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17" w:rsidRPr="003813D8" w:rsidRDefault="00363117" w:rsidP="00821D9C">
      <w:pPr>
        <w:pStyle w:val="Style4"/>
        <w:widowControl/>
        <w:spacing w:line="240" w:lineRule="auto"/>
        <w:ind w:firstLine="426"/>
        <w:rPr>
          <w:rStyle w:val="FontStyle18"/>
          <w:sz w:val="28"/>
          <w:szCs w:val="28"/>
        </w:rPr>
      </w:pPr>
      <w:r w:rsidRPr="003813D8">
        <w:rPr>
          <w:rStyle w:val="FontStyle18"/>
          <w:sz w:val="28"/>
          <w:szCs w:val="28"/>
        </w:rPr>
        <w:t>СОВЕТ НАРОДНЫХ ДЕПУТАТОВ</w:t>
      </w:r>
    </w:p>
    <w:p w:rsidR="00821D9C" w:rsidRPr="003813D8" w:rsidRDefault="00363117" w:rsidP="00821D9C">
      <w:pPr>
        <w:pStyle w:val="Style4"/>
        <w:widowControl/>
        <w:spacing w:line="240" w:lineRule="auto"/>
        <w:ind w:firstLine="426"/>
        <w:rPr>
          <w:bCs/>
          <w:sz w:val="28"/>
          <w:szCs w:val="28"/>
        </w:rPr>
      </w:pPr>
      <w:r w:rsidRPr="003813D8">
        <w:rPr>
          <w:rStyle w:val="FontStyle18"/>
          <w:sz w:val="28"/>
          <w:szCs w:val="28"/>
        </w:rPr>
        <w:t xml:space="preserve">муниципального образования </w:t>
      </w:r>
      <w:r w:rsidR="00821D9C" w:rsidRPr="003813D8">
        <w:rPr>
          <w:rStyle w:val="FontStyle18"/>
          <w:sz w:val="28"/>
          <w:szCs w:val="28"/>
        </w:rPr>
        <w:t>Першинское</w:t>
      </w:r>
    </w:p>
    <w:p w:rsidR="00363117" w:rsidRPr="003813D8" w:rsidRDefault="00363117" w:rsidP="00821D9C">
      <w:pPr>
        <w:pStyle w:val="Style4"/>
        <w:widowControl/>
        <w:spacing w:line="240" w:lineRule="auto"/>
        <w:ind w:firstLine="426"/>
        <w:rPr>
          <w:rStyle w:val="FontStyle18"/>
          <w:sz w:val="28"/>
          <w:szCs w:val="28"/>
        </w:rPr>
      </w:pPr>
      <w:r w:rsidRPr="003813D8">
        <w:rPr>
          <w:rStyle w:val="FontStyle18"/>
          <w:sz w:val="28"/>
          <w:szCs w:val="28"/>
        </w:rPr>
        <w:t>Киржачского района Владимирской области</w:t>
      </w:r>
    </w:p>
    <w:p w:rsidR="00363117" w:rsidRPr="003813D8" w:rsidRDefault="00363117" w:rsidP="00363117">
      <w:pPr>
        <w:pStyle w:val="Style3"/>
        <w:widowControl/>
        <w:ind w:firstLine="426"/>
        <w:rPr>
          <w:sz w:val="28"/>
          <w:szCs w:val="28"/>
        </w:rPr>
      </w:pPr>
    </w:p>
    <w:p w:rsidR="00363117" w:rsidRPr="003813D8" w:rsidRDefault="00363117" w:rsidP="00363117">
      <w:pPr>
        <w:pStyle w:val="Style3"/>
        <w:widowControl/>
        <w:ind w:firstLine="426"/>
        <w:jc w:val="center"/>
        <w:rPr>
          <w:rStyle w:val="FontStyle18"/>
          <w:sz w:val="28"/>
          <w:szCs w:val="28"/>
        </w:rPr>
      </w:pPr>
      <w:r w:rsidRPr="003813D8">
        <w:rPr>
          <w:rStyle w:val="FontStyle18"/>
          <w:sz w:val="28"/>
          <w:szCs w:val="28"/>
        </w:rPr>
        <w:t>РЕШЕНИЕ</w:t>
      </w:r>
    </w:p>
    <w:p w:rsidR="0096251F" w:rsidRPr="003813D8" w:rsidRDefault="0096251F" w:rsidP="00363117">
      <w:pPr>
        <w:pStyle w:val="Style3"/>
        <w:widowControl/>
        <w:ind w:firstLine="426"/>
        <w:jc w:val="center"/>
        <w:rPr>
          <w:rStyle w:val="FontStyle18"/>
          <w:sz w:val="28"/>
          <w:szCs w:val="28"/>
        </w:rPr>
      </w:pPr>
    </w:p>
    <w:p w:rsidR="00363117" w:rsidRPr="003813D8" w:rsidRDefault="00BC065B" w:rsidP="00363117">
      <w:pPr>
        <w:pStyle w:val="Style3"/>
        <w:widowControl/>
        <w:tabs>
          <w:tab w:val="left" w:pos="2515"/>
        </w:tabs>
        <w:rPr>
          <w:rStyle w:val="FontStyle18"/>
          <w:sz w:val="28"/>
          <w:szCs w:val="28"/>
        </w:rPr>
      </w:pPr>
      <w:r w:rsidRPr="003813D8">
        <w:rPr>
          <w:rStyle w:val="FontStyle18"/>
          <w:sz w:val="28"/>
          <w:szCs w:val="28"/>
        </w:rPr>
        <w:t>«</w:t>
      </w:r>
      <w:r w:rsidR="00CA2961">
        <w:rPr>
          <w:rStyle w:val="FontStyle18"/>
          <w:sz w:val="28"/>
          <w:szCs w:val="28"/>
        </w:rPr>
        <w:t>17</w:t>
      </w:r>
      <w:r w:rsidR="007D70A5" w:rsidRPr="003813D8">
        <w:rPr>
          <w:rStyle w:val="FontStyle18"/>
          <w:sz w:val="28"/>
          <w:szCs w:val="28"/>
        </w:rPr>
        <w:t>»</w:t>
      </w:r>
      <w:r w:rsidR="00CA2961">
        <w:rPr>
          <w:rStyle w:val="FontStyle18"/>
          <w:sz w:val="28"/>
          <w:szCs w:val="28"/>
        </w:rPr>
        <w:t xml:space="preserve"> декабря</w:t>
      </w:r>
      <w:r w:rsidR="007D70A5" w:rsidRPr="003813D8">
        <w:rPr>
          <w:rStyle w:val="FontStyle18"/>
          <w:sz w:val="28"/>
          <w:szCs w:val="28"/>
        </w:rPr>
        <w:t xml:space="preserve"> 2020</w:t>
      </w:r>
      <w:r w:rsidR="00774B05" w:rsidRPr="003813D8">
        <w:rPr>
          <w:rStyle w:val="FontStyle18"/>
          <w:sz w:val="28"/>
          <w:szCs w:val="28"/>
        </w:rPr>
        <w:t xml:space="preserve"> </w:t>
      </w:r>
      <w:r w:rsidR="00363117" w:rsidRPr="003813D8">
        <w:rPr>
          <w:rStyle w:val="FontStyle18"/>
          <w:sz w:val="28"/>
          <w:szCs w:val="28"/>
        </w:rPr>
        <w:t>г</w:t>
      </w:r>
      <w:r w:rsidR="00774B05" w:rsidRPr="003813D8">
        <w:rPr>
          <w:rStyle w:val="FontStyle18"/>
          <w:sz w:val="28"/>
          <w:szCs w:val="28"/>
        </w:rPr>
        <w:t>ода</w:t>
      </w:r>
      <w:r w:rsidR="00363117" w:rsidRPr="003813D8">
        <w:rPr>
          <w:rStyle w:val="FontStyle18"/>
          <w:sz w:val="28"/>
          <w:szCs w:val="28"/>
        </w:rPr>
        <w:t xml:space="preserve">         </w:t>
      </w:r>
      <w:r w:rsidR="00CA2961">
        <w:rPr>
          <w:rStyle w:val="FontStyle18"/>
          <w:sz w:val="28"/>
          <w:szCs w:val="28"/>
        </w:rPr>
        <w:tab/>
      </w:r>
      <w:r w:rsidR="00CA2961">
        <w:rPr>
          <w:rStyle w:val="FontStyle18"/>
          <w:sz w:val="28"/>
          <w:szCs w:val="28"/>
        </w:rPr>
        <w:tab/>
      </w:r>
      <w:r w:rsidR="00CA2961">
        <w:rPr>
          <w:rStyle w:val="FontStyle18"/>
          <w:sz w:val="28"/>
          <w:szCs w:val="28"/>
        </w:rPr>
        <w:tab/>
      </w:r>
      <w:r w:rsidR="00363117" w:rsidRPr="003813D8">
        <w:rPr>
          <w:rStyle w:val="FontStyle18"/>
          <w:sz w:val="28"/>
          <w:szCs w:val="28"/>
        </w:rPr>
        <w:t xml:space="preserve">       </w:t>
      </w:r>
      <w:r w:rsidR="00774B05" w:rsidRPr="003813D8">
        <w:rPr>
          <w:rStyle w:val="FontStyle18"/>
          <w:sz w:val="28"/>
          <w:szCs w:val="28"/>
        </w:rPr>
        <w:t xml:space="preserve">                       </w:t>
      </w:r>
      <w:r w:rsidRPr="003813D8">
        <w:rPr>
          <w:rStyle w:val="FontStyle18"/>
          <w:sz w:val="28"/>
          <w:szCs w:val="28"/>
        </w:rPr>
        <w:t xml:space="preserve">              № </w:t>
      </w:r>
      <w:r w:rsidR="00CA2961">
        <w:rPr>
          <w:rStyle w:val="FontStyle18"/>
          <w:sz w:val="28"/>
          <w:szCs w:val="28"/>
        </w:rPr>
        <w:t>17/51</w:t>
      </w:r>
    </w:p>
    <w:tbl>
      <w:tblPr>
        <w:tblW w:w="0" w:type="auto"/>
        <w:tblLook w:val="01E0"/>
      </w:tblPr>
      <w:tblGrid>
        <w:gridCol w:w="5637"/>
      </w:tblGrid>
      <w:tr w:rsidR="000738E0" w:rsidRPr="00E60412" w:rsidTr="00D5236C">
        <w:trPr>
          <w:trHeight w:hRule="exact" w:val="2955"/>
        </w:trPr>
        <w:tc>
          <w:tcPr>
            <w:tcW w:w="5637" w:type="dxa"/>
          </w:tcPr>
          <w:p w:rsidR="00614CAA" w:rsidRDefault="00614CAA" w:rsidP="00E60412">
            <w:pPr>
              <w:pStyle w:val="Style9"/>
              <w:widowControl/>
              <w:spacing w:line="240" w:lineRule="auto"/>
              <w:ind w:firstLine="0"/>
              <w:rPr>
                <w:bCs/>
                <w:i/>
                <w:color w:val="000000" w:themeColor="text1"/>
              </w:rPr>
            </w:pPr>
          </w:p>
          <w:p w:rsidR="000738E0" w:rsidRPr="00E60412" w:rsidRDefault="00453B89" w:rsidP="00E60412">
            <w:pPr>
              <w:pStyle w:val="Style9"/>
              <w:widowControl/>
              <w:spacing w:line="240" w:lineRule="auto"/>
              <w:ind w:firstLine="0"/>
              <w:rPr>
                <w:i/>
              </w:rPr>
            </w:pPr>
            <w:r w:rsidRPr="00E60412">
              <w:rPr>
                <w:bCs/>
                <w:i/>
                <w:color w:val="000000" w:themeColor="text1"/>
              </w:rPr>
              <w:t>О</w:t>
            </w:r>
            <w:r w:rsidR="003879CC" w:rsidRPr="00E60412">
              <w:rPr>
                <w:bCs/>
                <w:i/>
                <w:color w:val="000000" w:themeColor="text1"/>
              </w:rPr>
              <w:t xml:space="preserve">б утверждении </w:t>
            </w:r>
            <w:r w:rsidR="00E60412" w:rsidRPr="00E60412">
              <w:rPr>
                <w:i/>
                <w:color w:val="000000" w:themeColor="text1"/>
              </w:rPr>
              <w:t xml:space="preserve">Положения </w:t>
            </w:r>
            <w:r w:rsidR="00E60412" w:rsidRPr="00E60412">
              <w:rPr>
                <w:bCs/>
                <w:i/>
                <w:color w:val="000000"/>
              </w:rPr>
              <w:t>о расчете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Першинское Киржачского района Владимирской области</w:t>
            </w:r>
            <w:r w:rsidR="00E60412" w:rsidRPr="00E60412">
              <w:rPr>
                <w:i/>
              </w:rPr>
              <w:t xml:space="preserve"> </w:t>
            </w:r>
          </w:p>
        </w:tc>
      </w:tr>
    </w:tbl>
    <w:p w:rsidR="003879CC" w:rsidRPr="00D5236C" w:rsidRDefault="003879CC" w:rsidP="001E65F0">
      <w:pPr>
        <w:pStyle w:val="a5"/>
        <w:shd w:val="clear" w:color="auto" w:fill="FFFFFF"/>
        <w:spacing w:before="0" w:beforeAutospacing="0" w:after="0" w:afterAutospacing="0"/>
        <w:ind w:firstLine="709"/>
        <w:jc w:val="both"/>
        <w:rPr>
          <w:rStyle w:val="FontStyle18"/>
          <w:color w:val="000000" w:themeColor="text1"/>
        </w:rPr>
      </w:pPr>
      <w:r w:rsidRPr="00D5236C">
        <w:rPr>
          <w:color w:val="000000" w:themeColor="text1"/>
          <w:sz w:val="26"/>
          <w:szCs w:val="26"/>
        </w:rPr>
        <w:t xml:space="preserve">В </w:t>
      </w:r>
      <w:r w:rsidR="00E015A5" w:rsidRPr="00D5236C">
        <w:rPr>
          <w:sz w:val="26"/>
          <w:szCs w:val="26"/>
        </w:rPr>
        <w:t>соответствии с частью 3 статьи 156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w:t>
      </w:r>
      <w:r w:rsidR="007D1A17">
        <w:rPr>
          <w:sz w:val="26"/>
          <w:szCs w:val="26"/>
        </w:rPr>
        <w:t>строя РФ</w:t>
      </w:r>
      <w:r w:rsidR="00E015A5" w:rsidRPr="00D5236C">
        <w:rPr>
          <w:sz w:val="26"/>
          <w:szCs w:val="26"/>
        </w:rPr>
        <w:t xml:space="preserve">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E015A5" w:rsidRPr="001E65F0">
        <w:rPr>
          <w:sz w:val="26"/>
          <w:szCs w:val="26"/>
        </w:rPr>
        <w:t xml:space="preserve">», </w:t>
      </w:r>
      <w:r w:rsidR="001E65F0" w:rsidRPr="001E65F0">
        <w:rPr>
          <w:color w:val="000000"/>
          <w:sz w:val="26"/>
          <w:szCs w:val="26"/>
        </w:rPr>
        <w:t>приказом Мин</w:t>
      </w:r>
      <w:r w:rsidR="007D1A17">
        <w:rPr>
          <w:color w:val="000000"/>
          <w:sz w:val="26"/>
          <w:szCs w:val="26"/>
        </w:rPr>
        <w:t>строя РФ</w:t>
      </w:r>
      <w:r w:rsidR="001E65F0" w:rsidRPr="001E65F0">
        <w:rPr>
          <w:color w:val="000000"/>
          <w:sz w:val="26"/>
          <w:szCs w:val="26"/>
        </w:rPr>
        <w:t xml:space="preserve"> от 29.06.2020 № 351/пр</w:t>
      </w:r>
      <w:r w:rsidR="001E65F0">
        <w:rPr>
          <w:color w:val="000000"/>
          <w:sz w:val="26"/>
          <w:szCs w:val="26"/>
        </w:rPr>
        <w:t xml:space="preserve">, </w:t>
      </w:r>
      <w:r w:rsidR="00E015A5" w:rsidRPr="00D5236C">
        <w:rPr>
          <w:sz w:val="26"/>
          <w:szCs w:val="26"/>
        </w:rPr>
        <w:t xml:space="preserve">Уставом муниципального образования </w:t>
      </w:r>
      <w:r w:rsidR="00E015A5" w:rsidRPr="00D5236C">
        <w:rPr>
          <w:rStyle w:val="FontStyle18"/>
          <w:color w:val="000000" w:themeColor="text1"/>
        </w:rPr>
        <w:t>Першинское</w:t>
      </w:r>
      <w:r w:rsidR="00E015A5" w:rsidRPr="00D5236C">
        <w:rPr>
          <w:bCs/>
          <w:color w:val="000000" w:themeColor="text1"/>
          <w:sz w:val="26"/>
          <w:szCs w:val="26"/>
        </w:rPr>
        <w:t xml:space="preserve"> </w:t>
      </w:r>
      <w:r w:rsidR="00E015A5" w:rsidRPr="00D5236C">
        <w:rPr>
          <w:rStyle w:val="FontStyle18"/>
          <w:color w:val="000000" w:themeColor="text1"/>
        </w:rPr>
        <w:t>Киржачского района Владимирской области</w:t>
      </w:r>
      <w:r w:rsidR="00E015A5" w:rsidRPr="00D5236C">
        <w:rPr>
          <w:sz w:val="26"/>
          <w:szCs w:val="26"/>
        </w:rPr>
        <w:t xml:space="preserve">, </w:t>
      </w:r>
      <w:r w:rsidRPr="00D5236C">
        <w:rPr>
          <w:rStyle w:val="normaltextrun"/>
          <w:color w:val="000000" w:themeColor="text1"/>
          <w:sz w:val="26"/>
          <w:szCs w:val="26"/>
          <w:shd w:val="clear" w:color="auto" w:fill="FFFFFF"/>
        </w:rPr>
        <w:t xml:space="preserve">Совет народных депутатов </w:t>
      </w:r>
      <w:r w:rsidRPr="00D5236C">
        <w:rPr>
          <w:rStyle w:val="FontStyle18"/>
          <w:color w:val="000000" w:themeColor="text1"/>
        </w:rPr>
        <w:t>муниципального образования Першинское</w:t>
      </w:r>
      <w:r w:rsidRPr="00D5236C">
        <w:rPr>
          <w:bCs/>
          <w:color w:val="000000" w:themeColor="text1"/>
          <w:sz w:val="26"/>
          <w:szCs w:val="26"/>
        </w:rPr>
        <w:t xml:space="preserve"> </w:t>
      </w:r>
      <w:r w:rsidRPr="00D5236C">
        <w:rPr>
          <w:rStyle w:val="FontStyle18"/>
          <w:color w:val="000000" w:themeColor="text1"/>
        </w:rPr>
        <w:t xml:space="preserve">Киржачского района </w:t>
      </w:r>
      <w:r w:rsidR="00E015A5" w:rsidRPr="00D5236C">
        <w:rPr>
          <w:rStyle w:val="FontStyle18"/>
          <w:color w:val="000000" w:themeColor="text1"/>
        </w:rPr>
        <w:t>Владимирской области</w:t>
      </w:r>
    </w:p>
    <w:p w:rsidR="00376A30" w:rsidRPr="00D5236C" w:rsidRDefault="00E75FE2" w:rsidP="00376A30">
      <w:pPr>
        <w:pStyle w:val="Style8"/>
        <w:widowControl/>
        <w:spacing w:line="240" w:lineRule="auto"/>
        <w:ind w:firstLine="426"/>
        <w:jc w:val="center"/>
        <w:rPr>
          <w:rStyle w:val="FontStyle18"/>
          <w:b/>
          <w:color w:val="000000" w:themeColor="text1"/>
        </w:rPr>
      </w:pPr>
      <w:r w:rsidRPr="00D5236C">
        <w:rPr>
          <w:rStyle w:val="FontStyle18"/>
          <w:b/>
          <w:color w:val="000000" w:themeColor="text1"/>
        </w:rPr>
        <w:t>Р</w:t>
      </w:r>
      <w:r w:rsidR="00376A30" w:rsidRPr="00D5236C">
        <w:rPr>
          <w:rStyle w:val="FontStyle18"/>
          <w:b/>
          <w:color w:val="000000" w:themeColor="text1"/>
        </w:rPr>
        <w:t>ЕШИЛ:</w:t>
      </w:r>
    </w:p>
    <w:p w:rsidR="00E015A5" w:rsidRPr="007D1A17" w:rsidRDefault="00453B89" w:rsidP="00E015A5">
      <w:pPr>
        <w:pStyle w:val="Style9"/>
        <w:widowControl/>
        <w:spacing w:line="240" w:lineRule="auto"/>
        <w:ind w:firstLine="708"/>
        <w:rPr>
          <w:color w:val="000000" w:themeColor="text1"/>
          <w:sz w:val="26"/>
          <w:szCs w:val="26"/>
        </w:rPr>
      </w:pPr>
      <w:r w:rsidRPr="00D5236C">
        <w:rPr>
          <w:color w:val="000000" w:themeColor="text1"/>
          <w:sz w:val="26"/>
          <w:szCs w:val="26"/>
        </w:rPr>
        <w:t xml:space="preserve">1. </w:t>
      </w:r>
      <w:r w:rsidR="002216DB" w:rsidRPr="00D5236C">
        <w:rPr>
          <w:color w:val="000000" w:themeColor="text1"/>
          <w:sz w:val="26"/>
          <w:szCs w:val="26"/>
        </w:rPr>
        <w:t>Утвердить</w:t>
      </w:r>
      <w:r w:rsidRPr="00D5236C">
        <w:rPr>
          <w:color w:val="000000" w:themeColor="text1"/>
          <w:sz w:val="26"/>
          <w:szCs w:val="26"/>
        </w:rPr>
        <w:t xml:space="preserve"> П</w:t>
      </w:r>
      <w:r w:rsidR="00E60412" w:rsidRPr="00D5236C">
        <w:rPr>
          <w:color w:val="000000" w:themeColor="text1"/>
          <w:sz w:val="26"/>
          <w:szCs w:val="26"/>
        </w:rPr>
        <w:t xml:space="preserve">оложение </w:t>
      </w:r>
      <w:r w:rsidR="00E60412" w:rsidRPr="00D5236C">
        <w:rPr>
          <w:bCs/>
          <w:color w:val="000000"/>
          <w:sz w:val="26"/>
          <w:szCs w:val="26"/>
        </w:rPr>
        <w:t xml:space="preserve">о расчете размера платы за пользование жилым помещением (плата за наем) для нанимателей жилых помещений по договорам </w:t>
      </w:r>
      <w:r w:rsidR="00E60412" w:rsidRPr="007D1A17">
        <w:rPr>
          <w:bCs/>
          <w:color w:val="000000"/>
          <w:sz w:val="26"/>
          <w:szCs w:val="26"/>
        </w:rPr>
        <w:t>социального найма и договорам найма жилых помещений государственного или муниципального жилищного фонда в муниципальном образовании Першинское Киржачского района Владимирской области</w:t>
      </w:r>
      <w:r w:rsidR="00E75FE2" w:rsidRPr="007D1A17">
        <w:rPr>
          <w:sz w:val="26"/>
          <w:szCs w:val="26"/>
        </w:rPr>
        <w:t xml:space="preserve"> </w:t>
      </w:r>
      <w:r w:rsidRPr="007D1A17">
        <w:rPr>
          <w:color w:val="000000" w:themeColor="text1"/>
          <w:sz w:val="26"/>
          <w:szCs w:val="26"/>
        </w:rPr>
        <w:t>согласно приложению</w:t>
      </w:r>
      <w:r w:rsidR="00614CAA">
        <w:rPr>
          <w:color w:val="000000" w:themeColor="text1"/>
          <w:sz w:val="26"/>
          <w:szCs w:val="26"/>
        </w:rPr>
        <w:t xml:space="preserve"> № 1</w:t>
      </w:r>
      <w:r w:rsidRPr="007D1A17">
        <w:rPr>
          <w:color w:val="000000" w:themeColor="text1"/>
          <w:sz w:val="26"/>
          <w:szCs w:val="26"/>
        </w:rPr>
        <w:t>.</w:t>
      </w:r>
    </w:p>
    <w:p w:rsidR="00E015A5" w:rsidRPr="007D1A17" w:rsidRDefault="00E015A5" w:rsidP="00E015A5">
      <w:pPr>
        <w:pStyle w:val="Style9"/>
        <w:widowControl/>
        <w:spacing w:line="240" w:lineRule="auto"/>
        <w:ind w:firstLine="708"/>
        <w:rPr>
          <w:sz w:val="26"/>
          <w:szCs w:val="26"/>
        </w:rPr>
      </w:pPr>
      <w:r w:rsidRPr="007D1A17">
        <w:rPr>
          <w:sz w:val="26"/>
          <w:szCs w:val="26"/>
        </w:rPr>
        <w:t xml:space="preserve">2. Установить базовый размер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w:t>
      </w:r>
      <w:r w:rsidR="005729CD" w:rsidRPr="007D1A17">
        <w:rPr>
          <w:sz w:val="26"/>
          <w:szCs w:val="26"/>
        </w:rPr>
        <w:t>36</w:t>
      </w:r>
      <w:r w:rsidRPr="007D1A17">
        <w:rPr>
          <w:sz w:val="26"/>
          <w:szCs w:val="26"/>
        </w:rPr>
        <w:t>,</w:t>
      </w:r>
      <w:r w:rsidR="005729CD" w:rsidRPr="007D1A17">
        <w:rPr>
          <w:sz w:val="26"/>
          <w:szCs w:val="26"/>
        </w:rPr>
        <w:t>93</w:t>
      </w:r>
      <w:r w:rsidRPr="007D1A17">
        <w:rPr>
          <w:sz w:val="26"/>
          <w:szCs w:val="26"/>
        </w:rPr>
        <w:t xml:space="preserve"> руб. за 1 м2 общей площади жилых помещений в месяц</w:t>
      </w:r>
      <w:r w:rsidR="00614CAA">
        <w:rPr>
          <w:sz w:val="26"/>
          <w:szCs w:val="26"/>
        </w:rPr>
        <w:t>, у</w:t>
      </w:r>
      <w:r w:rsidRPr="007D1A17">
        <w:rPr>
          <w:sz w:val="26"/>
          <w:szCs w:val="26"/>
        </w:rPr>
        <w:t>становить коэффициент соответствия платы за пользование жилым помещением в размере 0,</w:t>
      </w:r>
      <w:r w:rsidR="00F40ECB">
        <w:rPr>
          <w:sz w:val="26"/>
          <w:szCs w:val="26"/>
        </w:rPr>
        <w:t>176</w:t>
      </w:r>
      <w:r w:rsidR="00614CAA">
        <w:rPr>
          <w:sz w:val="26"/>
          <w:szCs w:val="26"/>
        </w:rPr>
        <w:t xml:space="preserve"> согласно приложению № 2</w:t>
      </w:r>
      <w:r w:rsidRPr="007D1A17">
        <w:rPr>
          <w:sz w:val="26"/>
          <w:szCs w:val="26"/>
        </w:rPr>
        <w:t>.</w:t>
      </w:r>
    </w:p>
    <w:p w:rsidR="002959EE" w:rsidRPr="00D5236C" w:rsidRDefault="00614CAA" w:rsidP="002959EE">
      <w:pPr>
        <w:pStyle w:val="Style9"/>
        <w:widowControl/>
        <w:spacing w:line="240" w:lineRule="auto"/>
        <w:ind w:firstLine="708"/>
        <w:rPr>
          <w:color w:val="FF0000"/>
          <w:sz w:val="26"/>
          <w:szCs w:val="26"/>
        </w:rPr>
      </w:pPr>
      <w:r>
        <w:rPr>
          <w:rStyle w:val="FontStyle18"/>
          <w:color w:val="000000" w:themeColor="text1"/>
        </w:rPr>
        <w:t>3</w:t>
      </w:r>
      <w:r w:rsidR="002959EE" w:rsidRPr="007D1A17">
        <w:rPr>
          <w:rStyle w:val="FontStyle18"/>
          <w:color w:val="000000" w:themeColor="text1"/>
        </w:rPr>
        <w:t>.</w:t>
      </w:r>
      <w:r w:rsidR="00703FF5" w:rsidRPr="007D1A17">
        <w:rPr>
          <w:rStyle w:val="FontStyle18"/>
          <w:color w:val="000000" w:themeColor="text1"/>
        </w:rPr>
        <w:t xml:space="preserve"> </w:t>
      </w:r>
      <w:r w:rsidR="002959EE" w:rsidRPr="007D1A17">
        <w:rPr>
          <w:rStyle w:val="FontStyle18"/>
          <w:color w:val="000000" w:themeColor="text1"/>
        </w:rPr>
        <w:t>Решение вступает в силу с</w:t>
      </w:r>
      <w:r w:rsidR="00E015A5" w:rsidRPr="007D1A17">
        <w:rPr>
          <w:rStyle w:val="FontStyle18"/>
          <w:color w:val="000000" w:themeColor="text1"/>
        </w:rPr>
        <w:t xml:space="preserve"> 01.</w:t>
      </w:r>
      <w:r w:rsidR="00A7068F">
        <w:rPr>
          <w:rStyle w:val="FontStyle18"/>
          <w:color w:val="000000" w:themeColor="text1"/>
        </w:rPr>
        <w:t>01</w:t>
      </w:r>
      <w:r w:rsidR="00E015A5" w:rsidRPr="00D5236C">
        <w:rPr>
          <w:rStyle w:val="FontStyle18"/>
          <w:color w:val="000000" w:themeColor="text1"/>
        </w:rPr>
        <w:t>.202</w:t>
      </w:r>
      <w:r w:rsidR="00A7068F">
        <w:rPr>
          <w:rStyle w:val="FontStyle18"/>
          <w:color w:val="000000" w:themeColor="text1"/>
        </w:rPr>
        <w:t>1</w:t>
      </w:r>
      <w:r w:rsidR="002959EE" w:rsidRPr="00D5236C">
        <w:rPr>
          <w:rStyle w:val="FontStyle18"/>
        </w:rPr>
        <w:t>.</w:t>
      </w:r>
    </w:p>
    <w:p w:rsidR="00E015A5" w:rsidRDefault="00614CAA" w:rsidP="00E015A5">
      <w:pPr>
        <w:pStyle w:val="Style9"/>
        <w:widowControl/>
        <w:spacing w:line="240" w:lineRule="auto"/>
        <w:ind w:firstLine="708"/>
        <w:rPr>
          <w:rStyle w:val="FontStyle18"/>
        </w:rPr>
      </w:pPr>
      <w:r>
        <w:rPr>
          <w:rStyle w:val="FontStyle18"/>
          <w:color w:val="000000" w:themeColor="text1"/>
        </w:rPr>
        <w:t>4</w:t>
      </w:r>
      <w:r w:rsidR="00E015A5" w:rsidRPr="00D5236C">
        <w:rPr>
          <w:rStyle w:val="FontStyle18"/>
          <w:color w:val="000000" w:themeColor="text1"/>
        </w:rPr>
        <w:t xml:space="preserve">. Решение подлежит </w:t>
      </w:r>
      <w:r w:rsidR="00E015A5" w:rsidRPr="00D5236C">
        <w:rPr>
          <w:rStyle w:val="FontStyle18"/>
        </w:rPr>
        <w:t>официальному опубликованию в районной газете «Красное знамя».</w:t>
      </w:r>
    </w:p>
    <w:p w:rsidR="001E65F0" w:rsidRDefault="001E65F0" w:rsidP="00E015A5">
      <w:pPr>
        <w:pStyle w:val="Style9"/>
        <w:widowControl/>
        <w:spacing w:line="240" w:lineRule="auto"/>
        <w:ind w:firstLine="708"/>
        <w:rPr>
          <w:color w:val="FF0000"/>
          <w:sz w:val="26"/>
          <w:szCs w:val="26"/>
        </w:rPr>
      </w:pPr>
    </w:p>
    <w:p w:rsidR="007D1A17" w:rsidRPr="00D5236C" w:rsidRDefault="007D1A17" w:rsidP="00E015A5">
      <w:pPr>
        <w:pStyle w:val="Style9"/>
        <w:widowControl/>
        <w:spacing w:line="240" w:lineRule="auto"/>
        <w:ind w:firstLine="708"/>
        <w:rPr>
          <w:color w:val="FF0000"/>
          <w:sz w:val="26"/>
          <w:szCs w:val="26"/>
        </w:rPr>
      </w:pPr>
    </w:p>
    <w:p w:rsidR="00376A30" w:rsidRPr="00D5236C" w:rsidRDefault="00453B89" w:rsidP="00376A30">
      <w:pPr>
        <w:pStyle w:val="Style9"/>
        <w:widowControl/>
        <w:spacing w:line="240" w:lineRule="auto"/>
        <w:ind w:firstLine="0"/>
        <w:rPr>
          <w:rStyle w:val="FontStyle18"/>
        </w:rPr>
      </w:pPr>
      <w:r w:rsidRPr="00D5236C">
        <w:rPr>
          <w:rStyle w:val="FontStyle18"/>
        </w:rPr>
        <w:t>Г</w:t>
      </w:r>
      <w:r w:rsidR="00376A30" w:rsidRPr="00D5236C">
        <w:rPr>
          <w:rStyle w:val="FontStyle18"/>
        </w:rPr>
        <w:t>лава муниципального образования</w:t>
      </w:r>
    </w:p>
    <w:p w:rsidR="00A37A5E" w:rsidRDefault="00376A30" w:rsidP="004E3697">
      <w:pPr>
        <w:pStyle w:val="Style9"/>
        <w:widowControl/>
        <w:spacing w:line="240" w:lineRule="auto"/>
        <w:ind w:firstLine="0"/>
        <w:rPr>
          <w:rStyle w:val="FontStyle18"/>
        </w:rPr>
      </w:pPr>
      <w:r w:rsidRPr="00D5236C">
        <w:rPr>
          <w:rStyle w:val="FontStyle18"/>
        </w:rPr>
        <w:t xml:space="preserve">Першинское Киржачского района                            </w:t>
      </w:r>
      <w:r w:rsidR="00BE5708" w:rsidRPr="00D5236C">
        <w:rPr>
          <w:rStyle w:val="FontStyle18"/>
        </w:rPr>
        <w:t xml:space="preserve">      </w:t>
      </w:r>
      <w:r w:rsidRPr="00D5236C">
        <w:rPr>
          <w:rStyle w:val="FontStyle18"/>
        </w:rPr>
        <w:t xml:space="preserve">                А.В.Сочненков</w:t>
      </w:r>
    </w:p>
    <w:p w:rsidR="007D1A17" w:rsidRDefault="007D1A17" w:rsidP="004E3697">
      <w:pPr>
        <w:pStyle w:val="Style9"/>
        <w:widowControl/>
        <w:spacing w:line="240" w:lineRule="auto"/>
        <w:ind w:firstLine="0"/>
        <w:rPr>
          <w:rStyle w:val="FontStyle18"/>
        </w:rPr>
      </w:pPr>
    </w:p>
    <w:p w:rsidR="00CA2961" w:rsidRPr="00D5236C" w:rsidRDefault="00CA2961" w:rsidP="004E3697">
      <w:pPr>
        <w:pStyle w:val="Style9"/>
        <w:widowControl/>
        <w:spacing w:line="240" w:lineRule="auto"/>
        <w:ind w:firstLine="0"/>
        <w:rPr>
          <w:rStyle w:val="FontStyle18"/>
        </w:rPr>
      </w:pPr>
    </w:p>
    <w:p w:rsidR="00703FF5" w:rsidRPr="00376A30" w:rsidRDefault="00703FF5" w:rsidP="00703FF5">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lastRenderedPageBreak/>
        <w:t xml:space="preserve">Приложение </w:t>
      </w:r>
      <w:r w:rsidR="00614CAA">
        <w:rPr>
          <w:rFonts w:ascii="Times New Roman" w:hAnsi="Times New Roman" w:cs="Times New Roman"/>
          <w:sz w:val="20"/>
        </w:rPr>
        <w:t>№ 1</w:t>
      </w:r>
    </w:p>
    <w:p w:rsidR="00703FF5" w:rsidRPr="00376A30" w:rsidRDefault="00703FF5" w:rsidP="00703FF5">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t xml:space="preserve">к решению Совета народных депутатов </w:t>
      </w:r>
    </w:p>
    <w:p w:rsidR="00703FF5" w:rsidRPr="00376A30" w:rsidRDefault="00703FF5" w:rsidP="00703FF5">
      <w:pPr>
        <w:pStyle w:val="ConsPlusNormal"/>
        <w:widowControl/>
        <w:ind w:left="5664"/>
        <w:jc w:val="both"/>
        <w:rPr>
          <w:rFonts w:ascii="Times New Roman" w:hAnsi="Times New Roman" w:cs="Times New Roman"/>
          <w:sz w:val="20"/>
        </w:rPr>
      </w:pPr>
      <w:r w:rsidRPr="00376A30">
        <w:rPr>
          <w:rFonts w:ascii="Times New Roman" w:hAnsi="Times New Roman" w:cs="Times New Roman"/>
          <w:sz w:val="20"/>
        </w:rPr>
        <w:t xml:space="preserve">муниципального образования Першинское Киржачского района </w:t>
      </w:r>
    </w:p>
    <w:p w:rsidR="00703FF5" w:rsidRDefault="00703FF5" w:rsidP="00703FF5">
      <w:pPr>
        <w:pStyle w:val="ConsPlusNormal"/>
        <w:widowControl/>
        <w:ind w:left="4956" w:firstLine="708"/>
        <w:jc w:val="both"/>
        <w:rPr>
          <w:rFonts w:ascii="Times New Roman" w:hAnsi="Times New Roman" w:cs="Times New Roman"/>
          <w:szCs w:val="24"/>
        </w:rPr>
      </w:pPr>
      <w:r>
        <w:rPr>
          <w:rFonts w:ascii="Times New Roman" w:hAnsi="Times New Roman" w:cs="Times New Roman"/>
          <w:szCs w:val="24"/>
        </w:rPr>
        <w:t>от______________№ _____________</w:t>
      </w:r>
    </w:p>
    <w:p w:rsidR="00A37A5E" w:rsidRPr="003813D8" w:rsidRDefault="00A37A5E" w:rsidP="00A37A5E">
      <w:pPr>
        <w:pStyle w:val="ConsPlusNormal"/>
        <w:widowControl/>
        <w:jc w:val="right"/>
        <w:rPr>
          <w:rFonts w:ascii="Times New Roman" w:hAnsi="Times New Roman" w:cs="Times New Roman"/>
          <w:sz w:val="28"/>
          <w:szCs w:val="28"/>
        </w:rPr>
      </w:pPr>
    </w:p>
    <w:p w:rsidR="00E60412" w:rsidRDefault="00E60412" w:rsidP="00E60412">
      <w:pPr>
        <w:pStyle w:val="ConsPlusNormal"/>
        <w:widowControl/>
        <w:jc w:val="center"/>
        <w:rPr>
          <w:rFonts w:ascii="Times New Roman" w:hAnsi="Times New Roman" w:cs="Times New Roman"/>
          <w:b/>
          <w:bCs/>
          <w:color w:val="000000"/>
          <w:sz w:val="28"/>
          <w:szCs w:val="28"/>
        </w:rPr>
      </w:pPr>
    </w:p>
    <w:p w:rsidR="00E60412" w:rsidRDefault="00E60412" w:rsidP="00E60412">
      <w:pPr>
        <w:pStyle w:val="ConsPlusNormal"/>
        <w:widowControl/>
        <w:jc w:val="center"/>
        <w:rPr>
          <w:rFonts w:ascii="Times New Roman" w:hAnsi="Times New Roman" w:cs="Times New Roman"/>
          <w:b/>
          <w:bCs/>
          <w:color w:val="000000"/>
          <w:sz w:val="28"/>
          <w:szCs w:val="28"/>
        </w:rPr>
      </w:pPr>
      <w:r w:rsidRPr="00E60412">
        <w:rPr>
          <w:rFonts w:ascii="Times New Roman" w:hAnsi="Times New Roman" w:cs="Times New Roman"/>
          <w:b/>
          <w:bCs/>
          <w:color w:val="000000"/>
          <w:sz w:val="28"/>
          <w:szCs w:val="28"/>
        </w:rPr>
        <w:t>ПОЛОЖЕНИЕ</w:t>
      </w:r>
    </w:p>
    <w:p w:rsidR="00E60412" w:rsidRDefault="00E60412" w:rsidP="00E60412">
      <w:pPr>
        <w:pStyle w:val="ConsPlusNormal"/>
        <w:widowControl/>
        <w:jc w:val="center"/>
        <w:rPr>
          <w:rFonts w:ascii="Times New Roman" w:hAnsi="Times New Roman" w:cs="Times New Roman"/>
          <w:b/>
          <w:bCs/>
          <w:color w:val="000000"/>
          <w:sz w:val="28"/>
          <w:szCs w:val="28"/>
        </w:rPr>
      </w:pPr>
      <w:r w:rsidRPr="00E60412">
        <w:rPr>
          <w:rFonts w:ascii="Times New Roman" w:hAnsi="Times New Roman" w:cs="Times New Roman"/>
          <w:b/>
          <w:bCs/>
          <w:color w:val="000000"/>
          <w:sz w:val="28"/>
          <w:szCs w:val="28"/>
        </w:rPr>
        <w:t xml:space="preserve">о расчете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w:t>
      </w:r>
      <w:r w:rsidRPr="007D1A17">
        <w:rPr>
          <w:rFonts w:ascii="Times New Roman" w:hAnsi="Times New Roman" w:cs="Times New Roman"/>
          <w:b/>
          <w:bCs/>
          <w:color w:val="000000"/>
          <w:sz w:val="28"/>
          <w:szCs w:val="28"/>
        </w:rPr>
        <w:t>государственного и</w:t>
      </w:r>
      <w:r w:rsidRPr="00E60412">
        <w:rPr>
          <w:rFonts w:ascii="Times New Roman" w:hAnsi="Times New Roman" w:cs="Times New Roman"/>
          <w:b/>
          <w:bCs/>
          <w:color w:val="000000"/>
          <w:sz w:val="28"/>
          <w:szCs w:val="28"/>
        </w:rPr>
        <w:t>ли муниципального жилищного фонда в муниципальном образовании</w:t>
      </w:r>
    </w:p>
    <w:p w:rsidR="00E60412" w:rsidRDefault="00E60412" w:rsidP="00E60412">
      <w:pPr>
        <w:pStyle w:val="ConsPlusNormal"/>
        <w:widowContro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Першинское Киржач</w:t>
      </w:r>
      <w:r w:rsidR="00D5236C">
        <w:rPr>
          <w:rFonts w:ascii="Times New Roman" w:hAnsi="Times New Roman" w:cs="Times New Roman"/>
          <w:b/>
          <w:bCs/>
          <w:color w:val="000000"/>
          <w:sz w:val="28"/>
          <w:szCs w:val="28"/>
        </w:rPr>
        <w:t>с</w:t>
      </w:r>
      <w:r>
        <w:rPr>
          <w:rFonts w:ascii="Times New Roman" w:hAnsi="Times New Roman" w:cs="Times New Roman"/>
          <w:b/>
          <w:bCs/>
          <w:color w:val="000000"/>
          <w:sz w:val="28"/>
          <w:szCs w:val="28"/>
        </w:rPr>
        <w:t>кого района Владимирской области</w:t>
      </w:r>
    </w:p>
    <w:p w:rsidR="00E60412" w:rsidRPr="00E60412" w:rsidRDefault="00E60412" w:rsidP="00B00CB8">
      <w:pPr>
        <w:pStyle w:val="ConsPlusNormal"/>
        <w:widowControl/>
        <w:jc w:val="center"/>
        <w:rPr>
          <w:rFonts w:ascii="Times New Roman" w:hAnsi="Times New Roman" w:cs="Times New Roman"/>
          <w:b/>
          <w:bCs/>
          <w:sz w:val="28"/>
          <w:szCs w:val="28"/>
        </w:rPr>
      </w:pPr>
    </w:p>
    <w:p w:rsidR="00A37A5E" w:rsidRPr="003813D8" w:rsidRDefault="00A37A5E" w:rsidP="00A37A5E">
      <w:pPr>
        <w:pStyle w:val="a5"/>
        <w:spacing w:before="0" w:beforeAutospacing="0" w:after="0" w:afterAutospacing="0"/>
        <w:jc w:val="center"/>
        <w:rPr>
          <w:b/>
          <w:sz w:val="28"/>
          <w:szCs w:val="28"/>
        </w:rPr>
      </w:pPr>
      <w:r w:rsidRPr="003813D8">
        <w:rPr>
          <w:b/>
          <w:sz w:val="28"/>
          <w:szCs w:val="28"/>
        </w:rPr>
        <w:t>1. Общие положения</w:t>
      </w:r>
    </w:p>
    <w:p w:rsidR="00A37A5E" w:rsidRPr="00D5236C" w:rsidRDefault="00A37A5E" w:rsidP="00A37A5E">
      <w:pPr>
        <w:pStyle w:val="a5"/>
        <w:spacing w:before="0" w:beforeAutospacing="0" w:after="0" w:afterAutospacing="0"/>
        <w:jc w:val="center"/>
        <w:rPr>
          <w:sz w:val="28"/>
          <w:szCs w:val="28"/>
        </w:rPr>
      </w:pPr>
    </w:p>
    <w:p w:rsidR="00E60412" w:rsidRPr="00D5236C" w:rsidRDefault="00E60412" w:rsidP="00E60412">
      <w:pPr>
        <w:pStyle w:val="a5"/>
        <w:shd w:val="clear" w:color="auto" w:fill="FFFFFF"/>
        <w:spacing w:before="0" w:beforeAutospacing="0" w:after="0" w:afterAutospacing="0"/>
        <w:ind w:firstLine="709"/>
        <w:jc w:val="both"/>
        <w:rPr>
          <w:color w:val="000000"/>
          <w:sz w:val="28"/>
          <w:szCs w:val="28"/>
        </w:rPr>
      </w:pPr>
      <w:r w:rsidRPr="00D5236C">
        <w:rPr>
          <w:color w:val="000000" w:themeColor="text1"/>
          <w:sz w:val="28"/>
          <w:szCs w:val="28"/>
        </w:rPr>
        <w:t>1.1.</w:t>
      </w:r>
      <w:r w:rsidR="005729CD" w:rsidRPr="00D5236C">
        <w:rPr>
          <w:color w:val="000000" w:themeColor="text1"/>
          <w:sz w:val="28"/>
          <w:szCs w:val="28"/>
        </w:rPr>
        <w:t xml:space="preserve"> </w:t>
      </w:r>
      <w:r w:rsidRPr="00D5236C">
        <w:rPr>
          <w:color w:val="000000" w:themeColor="text1"/>
          <w:sz w:val="28"/>
          <w:szCs w:val="28"/>
        </w:rPr>
        <w:t>Настоящее Положение о расчете размера платы за пользование жилым помещением (плата за наем) по договорам социального найма и договорам найма жилых помещений государственного или муниципального жилищного фонда (далее - Положение) разработано в соответствии со статьей 156 Жилищного кодекса Российской</w:t>
      </w:r>
      <w:r w:rsidRPr="00D5236C">
        <w:rPr>
          <w:color w:val="000000"/>
          <w:sz w:val="28"/>
          <w:szCs w:val="28"/>
        </w:rPr>
        <w:t xml:space="preserve"> Федерации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w:t>
      </w:r>
      <w:r w:rsidR="00081359" w:rsidRPr="00D5236C">
        <w:rPr>
          <w:color w:val="000000"/>
          <w:sz w:val="28"/>
          <w:szCs w:val="28"/>
        </w:rPr>
        <w:t xml:space="preserve"> </w:t>
      </w:r>
      <w:r w:rsidRPr="00D5236C">
        <w:rPr>
          <w:color w:val="000000"/>
          <w:sz w:val="28"/>
          <w:szCs w:val="28"/>
        </w:rPr>
        <w:t>жилых помещений государственного или муниципального жилищного фонда,</w:t>
      </w:r>
      <w:r w:rsidR="005729CD" w:rsidRPr="00D5236C">
        <w:rPr>
          <w:color w:val="000000"/>
          <w:sz w:val="28"/>
          <w:szCs w:val="28"/>
        </w:rPr>
        <w:t xml:space="preserve"> </w:t>
      </w:r>
      <w:r w:rsidRPr="00D5236C">
        <w:rPr>
          <w:color w:val="000000"/>
          <w:sz w:val="28"/>
          <w:szCs w:val="28"/>
        </w:rPr>
        <w:t>утвержденными</w:t>
      </w:r>
      <w:r w:rsidR="005729CD" w:rsidRPr="00D5236C">
        <w:rPr>
          <w:color w:val="000000"/>
          <w:sz w:val="28"/>
          <w:szCs w:val="28"/>
        </w:rPr>
        <w:t xml:space="preserve"> </w:t>
      </w:r>
      <w:r w:rsidRPr="00D5236C">
        <w:rPr>
          <w:color w:val="000000"/>
          <w:sz w:val="28"/>
          <w:szCs w:val="28"/>
        </w:rPr>
        <w:t>приказом Мин</w:t>
      </w:r>
      <w:r w:rsidR="007D1A17">
        <w:rPr>
          <w:color w:val="000000"/>
          <w:sz w:val="28"/>
          <w:szCs w:val="28"/>
        </w:rPr>
        <w:t>строя РФ</w:t>
      </w:r>
      <w:r w:rsidRPr="00D5236C">
        <w:rPr>
          <w:color w:val="000000"/>
          <w:sz w:val="28"/>
          <w:szCs w:val="28"/>
        </w:rPr>
        <w:t xml:space="preserve"> от 27.09.2017 № 668/пр.</w:t>
      </w:r>
    </w:p>
    <w:p w:rsidR="00E60412" w:rsidRPr="00D5236C" w:rsidRDefault="00E60412" w:rsidP="00E60412">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 xml:space="preserve">1.2.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плата за наем жилого помещения) в муниципальном образовании </w:t>
      </w:r>
      <w:r w:rsidR="00E015A5" w:rsidRPr="00D5236C">
        <w:rPr>
          <w:color w:val="000000"/>
          <w:sz w:val="28"/>
          <w:szCs w:val="28"/>
        </w:rPr>
        <w:t>Першинское Киржачского района Владимирской области</w:t>
      </w:r>
      <w:r w:rsidRPr="00D5236C">
        <w:rPr>
          <w:color w:val="000000"/>
          <w:sz w:val="28"/>
          <w:szCs w:val="28"/>
        </w:rPr>
        <w:t>.</w:t>
      </w:r>
    </w:p>
    <w:p w:rsidR="00E60412" w:rsidRPr="00D5236C" w:rsidRDefault="00E60412" w:rsidP="00E60412">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1.3.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 благоустройства и месторасположения дома.</w:t>
      </w:r>
    </w:p>
    <w:p w:rsidR="00E60412" w:rsidRPr="00D5236C" w:rsidRDefault="00E60412" w:rsidP="00E60412">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1.4.</w:t>
      </w:r>
      <w:r w:rsidR="00E015A5" w:rsidRPr="00D5236C">
        <w:rPr>
          <w:color w:val="000000"/>
          <w:sz w:val="28"/>
          <w:szCs w:val="28"/>
        </w:rPr>
        <w:t xml:space="preserve"> </w:t>
      </w:r>
      <w:r w:rsidRPr="00D5236C">
        <w:rPr>
          <w:color w:val="000000"/>
          <w:sz w:val="28"/>
          <w:szCs w:val="28"/>
        </w:rPr>
        <w:t>Граждане,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освобождаются от внесения платы за наем жилого помещения.</w:t>
      </w:r>
    </w:p>
    <w:p w:rsidR="00E60412" w:rsidRPr="00D5236C" w:rsidRDefault="00E60412" w:rsidP="00E60412">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1.5. Граждане, занимающие жилые помещения по договорам социального найма, признанные аварийными в порядке, установленном действующим законодательством Российской Федерации, освобождаются от внесения платы за наем жилого помещения.</w:t>
      </w:r>
    </w:p>
    <w:p w:rsidR="00E60412" w:rsidRPr="007D1A17" w:rsidRDefault="00E60412" w:rsidP="00E60412">
      <w:pPr>
        <w:pStyle w:val="a5"/>
        <w:shd w:val="clear" w:color="auto" w:fill="FFFFFF"/>
        <w:spacing w:before="0" w:beforeAutospacing="0" w:after="0" w:afterAutospacing="0"/>
        <w:ind w:firstLine="709"/>
        <w:jc w:val="both"/>
        <w:rPr>
          <w:color w:val="000000"/>
          <w:sz w:val="28"/>
          <w:szCs w:val="28"/>
        </w:rPr>
      </w:pPr>
      <w:r w:rsidRPr="007D1A17">
        <w:rPr>
          <w:color w:val="000000"/>
          <w:sz w:val="28"/>
          <w:szCs w:val="28"/>
        </w:rPr>
        <w:t>1.6. Порядок начисления, сбора, перечисления и</w:t>
      </w:r>
      <w:r w:rsidR="00E015A5" w:rsidRPr="007D1A17">
        <w:rPr>
          <w:color w:val="000000"/>
          <w:sz w:val="28"/>
          <w:szCs w:val="28"/>
        </w:rPr>
        <w:t xml:space="preserve"> </w:t>
      </w:r>
      <w:r w:rsidRPr="007D1A17">
        <w:rPr>
          <w:color w:val="000000"/>
          <w:sz w:val="28"/>
          <w:szCs w:val="28"/>
        </w:rPr>
        <w:t>контроля за</w:t>
      </w:r>
      <w:r w:rsidR="00E015A5" w:rsidRPr="007D1A17">
        <w:rPr>
          <w:color w:val="000000"/>
          <w:sz w:val="28"/>
          <w:szCs w:val="28"/>
        </w:rPr>
        <w:t xml:space="preserve"> </w:t>
      </w:r>
      <w:r w:rsidRPr="007D1A17">
        <w:rPr>
          <w:color w:val="000000"/>
          <w:sz w:val="28"/>
          <w:szCs w:val="28"/>
        </w:rPr>
        <w:t xml:space="preserve">поступлением в доход бюджета </w:t>
      </w:r>
      <w:r w:rsidR="00D5236C" w:rsidRPr="007D1A17">
        <w:rPr>
          <w:color w:val="000000"/>
          <w:sz w:val="28"/>
          <w:szCs w:val="28"/>
        </w:rPr>
        <w:t xml:space="preserve">муниципального образования Першинское Киржачского района Владимирской области </w:t>
      </w:r>
      <w:r w:rsidRPr="007D1A17">
        <w:rPr>
          <w:color w:val="000000"/>
          <w:sz w:val="28"/>
          <w:szCs w:val="28"/>
        </w:rPr>
        <w:t>платы за наем жилого помещения утверждается постановлением администрации</w:t>
      </w:r>
      <w:r w:rsidR="00D5236C" w:rsidRPr="007D1A17">
        <w:rPr>
          <w:color w:val="000000"/>
          <w:sz w:val="28"/>
          <w:szCs w:val="28"/>
        </w:rPr>
        <w:t xml:space="preserve"> муниципального образования Першинское Киржачского района</w:t>
      </w:r>
      <w:r w:rsidRPr="007D1A17">
        <w:rPr>
          <w:color w:val="000000"/>
          <w:sz w:val="28"/>
          <w:szCs w:val="28"/>
        </w:rPr>
        <w:t>.</w:t>
      </w:r>
    </w:p>
    <w:p w:rsidR="00E015A5" w:rsidRPr="007D1A17" w:rsidRDefault="00E60412" w:rsidP="00E015A5">
      <w:pPr>
        <w:pStyle w:val="a5"/>
        <w:shd w:val="clear" w:color="auto" w:fill="FFFFFF"/>
        <w:spacing w:before="0" w:beforeAutospacing="0" w:after="0" w:afterAutospacing="0"/>
        <w:ind w:firstLine="709"/>
        <w:jc w:val="both"/>
        <w:rPr>
          <w:color w:val="000000"/>
          <w:sz w:val="28"/>
          <w:szCs w:val="28"/>
        </w:rPr>
      </w:pPr>
      <w:r w:rsidRPr="007D1A17">
        <w:rPr>
          <w:color w:val="000000"/>
          <w:sz w:val="28"/>
          <w:szCs w:val="28"/>
        </w:rPr>
        <w:lastRenderedPageBreak/>
        <w:t xml:space="preserve">Перечисление платы за наем жилого помещения в бюджет </w:t>
      </w:r>
      <w:r w:rsidR="00E015A5" w:rsidRPr="007D1A17">
        <w:rPr>
          <w:color w:val="000000"/>
          <w:sz w:val="28"/>
          <w:szCs w:val="28"/>
        </w:rPr>
        <w:t xml:space="preserve">муниципального образования </w:t>
      </w:r>
      <w:r w:rsidRPr="007D1A17">
        <w:rPr>
          <w:color w:val="000000"/>
          <w:sz w:val="28"/>
          <w:szCs w:val="28"/>
        </w:rPr>
        <w:t>осуществляется за вычетом вознаграждения организации, заключившей с</w:t>
      </w:r>
      <w:r w:rsidR="00E015A5" w:rsidRPr="007D1A17">
        <w:rPr>
          <w:color w:val="000000"/>
          <w:sz w:val="28"/>
          <w:szCs w:val="28"/>
        </w:rPr>
        <w:t xml:space="preserve"> </w:t>
      </w:r>
      <w:r w:rsidRPr="007D1A17">
        <w:rPr>
          <w:color w:val="000000"/>
          <w:sz w:val="28"/>
          <w:szCs w:val="28"/>
        </w:rPr>
        <w:t>наймодателем</w:t>
      </w:r>
      <w:r w:rsidR="00E015A5" w:rsidRPr="007D1A17">
        <w:rPr>
          <w:color w:val="000000"/>
          <w:sz w:val="28"/>
          <w:szCs w:val="28"/>
        </w:rPr>
        <w:t xml:space="preserve"> </w:t>
      </w:r>
      <w:r w:rsidRPr="007D1A17">
        <w:rPr>
          <w:color w:val="000000"/>
          <w:sz w:val="28"/>
          <w:szCs w:val="28"/>
        </w:rPr>
        <w:t>соответствующий договор по начислению, сбору, взысканию платы за наем. Вознаграждение организации за оказанные услуги по начислению, сбору, взысканию и перечислению платы за наем устанавливается в размере, предусмотренном договором.</w:t>
      </w:r>
    </w:p>
    <w:p w:rsidR="00081359" w:rsidRPr="00D5236C" w:rsidRDefault="00081359" w:rsidP="00E015A5">
      <w:pPr>
        <w:pStyle w:val="a5"/>
        <w:shd w:val="clear" w:color="auto" w:fill="FFFFFF"/>
        <w:spacing w:before="0" w:beforeAutospacing="0" w:after="0" w:afterAutospacing="0"/>
        <w:ind w:firstLine="709"/>
        <w:jc w:val="both"/>
        <w:rPr>
          <w:color w:val="000000"/>
          <w:sz w:val="28"/>
          <w:szCs w:val="28"/>
          <w:u w:val="single"/>
        </w:rPr>
      </w:pPr>
    </w:p>
    <w:p w:rsidR="00E015A5" w:rsidRPr="00D5236C" w:rsidRDefault="00E015A5" w:rsidP="00E015A5">
      <w:pPr>
        <w:pStyle w:val="a5"/>
        <w:shd w:val="clear" w:color="auto" w:fill="FFFFFF"/>
        <w:spacing w:before="0" w:beforeAutospacing="0" w:after="0" w:afterAutospacing="0"/>
        <w:jc w:val="center"/>
        <w:rPr>
          <w:color w:val="000000"/>
          <w:sz w:val="28"/>
          <w:szCs w:val="28"/>
        </w:rPr>
      </w:pPr>
      <w:r w:rsidRPr="00D5236C">
        <w:rPr>
          <w:color w:val="000000"/>
          <w:sz w:val="28"/>
          <w:szCs w:val="28"/>
        </w:rPr>
        <w:t>2</w:t>
      </w:r>
      <w:r w:rsidR="00E60412" w:rsidRPr="00D5236C">
        <w:rPr>
          <w:color w:val="000000"/>
          <w:sz w:val="28"/>
          <w:szCs w:val="28"/>
        </w:rPr>
        <w:t>. Расчет размера платы за наем жилого помещения</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2.1. Размер платы за наем j-го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w:t>
      </w:r>
    </w:p>
    <w:p w:rsidR="00E015A5" w:rsidRPr="00D5236C" w:rsidRDefault="00E60412" w:rsidP="00E015A5">
      <w:pPr>
        <w:pStyle w:val="a5"/>
        <w:shd w:val="clear" w:color="auto" w:fill="FFFFFF"/>
        <w:spacing w:before="0" w:beforeAutospacing="0" w:after="0" w:afterAutospacing="0"/>
        <w:jc w:val="center"/>
        <w:rPr>
          <w:color w:val="000000"/>
          <w:sz w:val="28"/>
          <w:szCs w:val="28"/>
        </w:rPr>
      </w:pPr>
      <w:r w:rsidRPr="00D5236C">
        <w:rPr>
          <w:color w:val="000000"/>
          <w:sz w:val="28"/>
          <w:szCs w:val="28"/>
        </w:rPr>
        <w:t>Пнj = Нб * Кj * Кс * Пj, где:</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Пнj - размер платы за наем j-го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Нб</w:t>
      </w:r>
      <w:r w:rsidR="00E015A5" w:rsidRPr="00D5236C">
        <w:rPr>
          <w:color w:val="000000"/>
          <w:sz w:val="28"/>
          <w:szCs w:val="28"/>
        </w:rPr>
        <w:t xml:space="preserve"> </w:t>
      </w:r>
      <w:r w:rsidRPr="00D5236C">
        <w:rPr>
          <w:color w:val="000000"/>
          <w:sz w:val="28"/>
          <w:szCs w:val="28"/>
        </w:rPr>
        <w:t>- базовый размер платы за наем жилого помещения;</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Кj</w:t>
      </w:r>
      <w:r w:rsidR="00E015A5" w:rsidRPr="00D5236C">
        <w:rPr>
          <w:color w:val="000000"/>
          <w:sz w:val="28"/>
          <w:szCs w:val="28"/>
        </w:rPr>
        <w:t xml:space="preserve"> </w:t>
      </w:r>
      <w:r w:rsidRPr="00D5236C">
        <w:rPr>
          <w:color w:val="000000"/>
          <w:sz w:val="28"/>
          <w:szCs w:val="28"/>
        </w:rPr>
        <w:t>- коэффициент, характеризующий качество и благоустройство жилого помещения, месторасположение дома;</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Кс</w:t>
      </w:r>
      <w:r w:rsidR="00E015A5" w:rsidRPr="00D5236C">
        <w:rPr>
          <w:color w:val="000000"/>
          <w:sz w:val="28"/>
          <w:szCs w:val="28"/>
        </w:rPr>
        <w:t xml:space="preserve"> </w:t>
      </w:r>
      <w:r w:rsidRPr="00D5236C">
        <w:rPr>
          <w:color w:val="000000"/>
          <w:sz w:val="28"/>
          <w:szCs w:val="28"/>
        </w:rPr>
        <w:t>- коэффициент соответствия платы за наем жилого помещения;</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Пj</w:t>
      </w:r>
      <w:r w:rsidR="00E015A5" w:rsidRPr="00D5236C">
        <w:rPr>
          <w:color w:val="000000"/>
          <w:sz w:val="28"/>
          <w:szCs w:val="28"/>
        </w:rPr>
        <w:t xml:space="preserve"> </w:t>
      </w:r>
      <w:r w:rsidRPr="00D5236C">
        <w:rPr>
          <w:color w:val="000000"/>
          <w:sz w:val="28"/>
          <w:szCs w:val="28"/>
        </w:rPr>
        <w:t>- общая площадь j-го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(м</w:t>
      </w:r>
      <w:r w:rsidRPr="00D5236C">
        <w:rPr>
          <w:color w:val="000000"/>
          <w:sz w:val="28"/>
          <w:szCs w:val="28"/>
          <w:vertAlign w:val="superscript"/>
        </w:rPr>
        <w:t>2</w:t>
      </w:r>
      <w:r w:rsidRPr="00D5236C">
        <w:rPr>
          <w:color w:val="000000"/>
          <w:sz w:val="28"/>
          <w:szCs w:val="28"/>
        </w:rPr>
        <w:t>).</w:t>
      </w:r>
    </w:p>
    <w:p w:rsidR="00E015A5" w:rsidRPr="007D1A17"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 xml:space="preserve">2.2. Величина коэффициента соответствия платы за наем жилого помещения устанавливается исходя из социально-экономических условий в </w:t>
      </w:r>
      <w:r w:rsidRPr="007D1A17">
        <w:rPr>
          <w:color w:val="000000"/>
          <w:sz w:val="28"/>
          <w:szCs w:val="28"/>
        </w:rPr>
        <w:t>муниципальном образовании в интервале от 0 до 1.</w:t>
      </w:r>
    </w:p>
    <w:p w:rsidR="00E015A5" w:rsidRPr="007D1A17" w:rsidRDefault="00E60412" w:rsidP="00E015A5">
      <w:pPr>
        <w:pStyle w:val="a5"/>
        <w:shd w:val="clear" w:color="auto" w:fill="FFFFFF"/>
        <w:spacing w:before="0" w:beforeAutospacing="0" w:after="0" w:afterAutospacing="0"/>
        <w:ind w:firstLine="709"/>
        <w:jc w:val="both"/>
        <w:rPr>
          <w:color w:val="000000"/>
          <w:sz w:val="28"/>
          <w:szCs w:val="28"/>
        </w:rPr>
      </w:pPr>
      <w:r w:rsidRPr="007D1A17">
        <w:rPr>
          <w:color w:val="000000"/>
          <w:sz w:val="28"/>
          <w:szCs w:val="28"/>
        </w:rPr>
        <w:t>2.3. Базовый размер платы за наем жилого помещения и коэффициент соответствия платы за наем жилого помещения устанавлива</w:t>
      </w:r>
      <w:r w:rsidR="00191E1C" w:rsidRPr="007D1A17">
        <w:rPr>
          <w:color w:val="000000"/>
          <w:sz w:val="28"/>
          <w:szCs w:val="28"/>
        </w:rPr>
        <w:t>ю</w:t>
      </w:r>
      <w:r w:rsidRPr="007D1A17">
        <w:rPr>
          <w:color w:val="000000"/>
          <w:sz w:val="28"/>
          <w:szCs w:val="28"/>
        </w:rPr>
        <w:t xml:space="preserve">тся </w:t>
      </w:r>
      <w:r w:rsidR="00191E1C" w:rsidRPr="007D1A17">
        <w:rPr>
          <w:color w:val="000000"/>
          <w:sz w:val="28"/>
          <w:szCs w:val="28"/>
        </w:rPr>
        <w:t xml:space="preserve">в соответствии с нормативными документами Минстроя РФ </w:t>
      </w:r>
      <w:r w:rsidRPr="007D1A17">
        <w:rPr>
          <w:color w:val="000000"/>
          <w:sz w:val="28"/>
          <w:szCs w:val="28"/>
        </w:rPr>
        <w:t>и изменяются не чаще чем 1 раз в год</w:t>
      </w:r>
      <w:r w:rsidR="00614CAA">
        <w:rPr>
          <w:color w:val="000000"/>
          <w:sz w:val="28"/>
          <w:szCs w:val="28"/>
        </w:rPr>
        <w:t>.</w:t>
      </w:r>
    </w:p>
    <w:p w:rsidR="005729CD" w:rsidRPr="00D5236C" w:rsidRDefault="005729CD" w:rsidP="00E015A5">
      <w:pPr>
        <w:pStyle w:val="a5"/>
        <w:shd w:val="clear" w:color="auto" w:fill="FFFFFF"/>
        <w:spacing w:before="0" w:beforeAutospacing="0" w:after="0" w:afterAutospacing="0"/>
        <w:ind w:firstLine="709"/>
        <w:jc w:val="both"/>
        <w:rPr>
          <w:color w:val="000000"/>
          <w:sz w:val="28"/>
          <w:szCs w:val="28"/>
          <w:u w:val="single"/>
        </w:rPr>
      </w:pPr>
    </w:p>
    <w:p w:rsidR="00E015A5" w:rsidRPr="00D5236C" w:rsidRDefault="00E015A5" w:rsidP="00E015A5">
      <w:pPr>
        <w:pStyle w:val="a5"/>
        <w:shd w:val="clear" w:color="auto" w:fill="FFFFFF"/>
        <w:spacing w:before="0" w:beforeAutospacing="0" w:after="0" w:afterAutospacing="0"/>
        <w:jc w:val="center"/>
        <w:rPr>
          <w:color w:val="000000"/>
          <w:sz w:val="28"/>
          <w:szCs w:val="28"/>
        </w:rPr>
      </w:pPr>
      <w:r w:rsidRPr="00D5236C">
        <w:rPr>
          <w:color w:val="000000"/>
          <w:sz w:val="28"/>
          <w:szCs w:val="28"/>
        </w:rPr>
        <w:t>3</w:t>
      </w:r>
      <w:r w:rsidR="00E60412" w:rsidRPr="00D5236C">
        <w:rPr>
          <w:color w:val="000000"/>
          <w:sz w:val="28"/>
          <w:szCs w:val="28"/>
        </w:rPr>
        <w:t>. Базовый размер платы за наем жилого помещения</w:t>
      </w:r>
    </w:p>
    <w:p w:rsidR="005729CD" w:rsidRPr="00D5236C" w:rsidRDefault="005729CD" w:rsidP="00E015A5">
      <w:pPr>
        <w:pStyle w:val="a5"/>
        <w:shd w:val="clear" w:color="auto" w:fill="FFFFFF"/>
        <w:spacing w:before="0" w:beforeAutospacing="0" w:after="0" w:afterAutospacing="0"/>
        <w:ind w:firstLine="709"/>
        <w:jc w:val="both"/>
        <w:rPr>
          <w:color w:val="000000"/>
          <w:sz w:val="28"/>
          <w:szCs w:val="28"/>
        </w:rPr>
      </w:pP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3.1. Базовый размер платы за наем жилого помещения определяется по формуле:</w:t>
      </w:r>
    </w:p>
    <w:p w:rsidR="00E015A5" w:rsidRPr="00D5236C" w:rsidRDefault="00E60412" w:rsidP="00E015A5">
      <w:pPr>
        <w:pStyle w:val="a5"/>
        <w:shd w:val="clear" w:color="auto" w:fill="FFFFFF"/>
        <w:spacing w:before="0" w:beforeAutospacing="0" w:after="0" w:afterAutospacing="0"/>
        <w:jc w:val="center"/>
        <w:rPr>
          <w:color w:val="000000"/>
          <w:sz w:val="28"/>
          <w:szCs w:val="28"/>
        </w:rPr>
      </w:pPr>
      <w:r w:rsidRPr="00D5236C">
        <w:rPr>
          <w:color w:val="000000"/>
          <w:sz w:val="28"/>
          <w:szCs w:val="28"/>
        </w:rPr>
        <w:t>НБ</w:t>
      </w:r>
      <w:r w:rsidR="005729CD" w:rsidRPr="00D5236C">
        <w:rPr>
          <w:color w:val="000000"/>
          <w:sz w:val="28"/>
          <w:szCs w:val="28"/>
        </w:rPr>
        <w:t xml:space="preserve"> </w:t>
      </w:r>
      <w:r w:rsidRPr="00D5236C">
        <w:rPr>
          <w:color w:val="000000"/>
          <w:sz w:val="28"/>
          <w:szCs w:val="28"/>
        </w:rPr>
        <w:t>= СРс</w:t>
      </w:r>
      <w:r w:rsidR="005729CD" w:rsidRPr="00D5236C">
        <w:rPr>
          <w:color w:val="000000"/>
          <w:sz w:val="28"/>
          <w:szCs w:val="28"/>
        </w:rPr>
        <w:t xml:space="preserve"> </w:t>
      </w:r>
      <w:r w:rsidRPr="00D5236C">
        <w:rPr>
          <w:color w:val="000000"/>
          <w:sz w:val="28"/>
          <w:szCs w:val="28"/>
        </w:rPr>
        <w:t>* 0,001, где:</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НБ</w:t>
      </w:r>
      <w:r w:rsidR="005729CD" w:rsidRPr="00D5236C">
        <w:rPr>
          <w:color w:val="000000"/>
          <w:sz w:val="28"/>
          <w:szCs w:val="28"/>
        </w:rPr>
        <w:t xml:space="preserve"> </w:t>
      </w:r>
      <w:r w:rsidRPr="00D5236C">
        <w:rPr>
          <w:color w:val="000000"/>
          <w:sz w:val="28"/>
          <w:szCs w:val="28"/>
        </w:rPr>
        <w:t>- базовый размер платы за наем жилого помещения;</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СРс</w:t>
      </w:r>
      <w:r w:rsidR="005729CD" w:rsidRPr="00D5236C">
        <w:rPr>
          <w:color w:val="000000"/>
          <w:sz w:val="28"/>
          <w:szCs w:val="28"/>
        </w:rPr>
        <w:t xml:space="preserve"> </w:t>
      </w:r>
      <w:r w:rsidRPr="00D5236C">
        <w:rPr>
          <w:color w:val="000000"/>
          <w:sz w:val="28"/>
          <w:szCs w:val="28"/>
        </w:rPr>
        <w:t>- средняя цена</w:t>
      </w:r>
      <w:r w:rsidR="005729CD" w:rsidRPr="00D5236C">
        <w:rPr>
          <w:color w:val="000000"/>
          <w:sz w:val="28"/>
          <w:szCs w:val="28"/>
        </w:rPr>
        <w:t xml:space="preserve"> </w:t>
      </w:r>
      <w:r w:rsidRPr="00D5236C">
        <w:rPr>
          <w:color w:val="000000"/>
          <w:sz w:val="28"/>
          <w:szCs w:val="28"/>
        </w:rPr>
        <w:t>1 м</w:t>
      </w:r>
      <w:r w:rsidRPr="00D5236C">
        <w:rPr>
          <w:color w:val="000000"/>
          <w:sz w:val="28"/>
          <w:szCs w:val="28"/>
          <w:vertAlign w:val="superscript"/>
        </w:rPr>
        <w:t>2</w:t>
      </w:r>
      <w:r w:rsidR="005729CD" w:rsidRPr="00D5236C">
        <w:rPr>
          <w:color w:val="000000"/>
          <w:sz w:val="28"/>
          <w:szCs w:val="28"/>
          <w:vertAlign w:val="superscript"/>
        </w:rPr>
        <w:t xml:space="preserve"> </w:t>
      </w:r>
      <w:r w:rsidR="007D1A17">
        <w:rPr>
          <w:color w:val="000000"/>
          <w:sz w:val="28"/>
          <w:szCs w:val="28"/>
        </w:rPr>
        <w:t xml:space="preserve">на </w:t>
      </w:r>
      <w:r w:rsidRPr="00D5236C">
        <w:rPr>
          <w:color w:val="000000"/>
          <w:sz w:val="28"/>
          <w:szCs w:val="28"/>
        </w:rPr>
        <w:t>рынке жилья Владимирской области.</w:t>
      </w:r>
    </w:p>
    <w:p w:rsidR="00081359" w:rsidRPr="007D1A17"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3.2</w:t>
      </w:r>
      <w:r w:rsidRPr="007D1A17">
        <w:rPr>
          <w:color w:val="000000"/>
          <w:sz w:val="28"/>
          <w:szCs w:val="28"/>
        </w:rPr>
        <w:t>. Средняя цена</w:t>
      </w:r>
      <w:r w:rsidR="005729CD" w:rsidRPr="007D1A17">
        <w:rPr>
          <w:color w:val="000000"/>
          <w:sz w:val="28"/>
          <w:szCs w:val="28"/>
        </w:rPr>
        <w:t xml:space="preserve"> </w:t>
      </w:r>
      <w:r w:rsidRPr="007D1A17">
        <w:rPr>
          <w:color w:val="000000"/>
          <w:sz w:val="28"/>
          <w:szCs w:val="28"/>
        </w:rPr>
        <w:t>1 м</w:t>
      </w:r>
      <w:r w:rsidRPr="007D1A17">
        <w:rPr>
          <w:color w:val="000000"/>
          <w:sz w:val="28"/>
          <w:szCs w:val="28"/>
          <w:vertAlign w:val="superscript"/>
        </w:rPr>
        <w:t>2</w:t>
      </w:r>
      <w:r w:rsidR="005729CD" w:rsidRPr="007D1A17">
        <w:rPr>
          <w:color w:val="000000"/>
          <w:sz w:val="28"/>
          <w:szCs w:val="28"/>
          <w:vertAlign w:val="superscript"/>
        </w:rPr>
        <w:t xml:space="preserve"> </w:t>
      </w:r>
      <w:r w:rsidRPr="007D1A17">
        <w:rPr>
          <w:color w:val="000000"/>
          <w:sz w:val="28"/>
          <w:szCs w:val="28"/>
        </w:rPr>
        <w:t xml:space="preserve">на рынке жилья Владимирской области определяется по данным </w:t>
      </w:r>
      <w:r w:rsidR="00081359" w:rsidRPr="007D1A17">
        <w:rPr>
          <w:color w:val="000000"/>
          <w:sz w:val="28"/>
          <w:szCs w:val="28"/>
        </w:rPr>
        <w:t>нормативных актов Мин</w:t>
      </w:r>
      <w:r w:rsidR="00191E1C" w:rsidRPr="007D1A17">
        <w:rPr>
          <w:color w:val="000000"/>
          <w:sz w:val="28"/>
          <w:szCs w:val="28"/>
        </w:rPr>
        <w:t>строя РФ</w:t>
      </w:r>
      <w:r w:rsidR="00081359" w:rsidRPr="007D1A17">
        <w:rPr>
          <w:color w:val="000000"/>
          <w:sz w:val="28"/>
          <w:szCs w:val="28"/>
        </w:rPr>
        <w:t>.</w:t>
      </w:r>
    </w:p>
    <w:p w:rsidR="005729CD" w:rsidRPr="00D5236C" w:rsidRDefault="005729CD" w:rsidP="00E015A5">
      <w:pPr>
        <w:pStyle w:val="a5"/>
        <w:shd w:val="clear" w:color="auto" w:fill="FFFFFF"/>
        <w:spacing w:before="0" w:beforeAutospacing="0" w:after="0" w:afterAutospacing="0"/>
        <w:ind w:firstLine="709"/>
        <w:jc w:val="both"/>
        <w:rPr>
          <w:b/>
          <w:color w:val="000000"/>
          <w:sz w:val="28"/>
          <w:szCs w:val="28"/>
          <w:u w:val="single"/>
        </w:rPr>
      </w:pPr>
    </w:p>
    <w:p w:rsidR="00E015A5" w:rsidRPr="00D5236C" w:rsidRDefault="00E015A5" w:rsidP="00E015A5">
      <w:pPr>
        <w:pStyle w:val="a5"/>
        <w:shd w:val="clear" w:color="auto" w:fill="FFFFFF"/>
        <w:spacing w:before="0" w:beforeAutospacing="0" w:after="0" w:afterAutospacing="0"/>
        <w:jc w:val="center"/>
        <w:rPr>
          <w:color w:val="000000"/>
          <w:sz w:val="28"/>
          <w:szCs w:val="28"/>
        </w:rPr>
      </w:pPr>
      <w:r w:rsidRPr="00D5236C">
        <w:rPr>
          <w:color w:val="000000"/>
          <w:sz w:val="28"/>
          <w:szCs w:val="28"/>
        </w:rPr>
        <w:t>4</w:t>
      </w:r>
      <w:r w:rsidR="00E60412" w:rsidRPr="00D5236C">
        <w:rPr>
          <w:color w:val="000000"/>
          <w:sz w:val="28"/>
          <w:szCs w:val="28"/>
        </w:rPr>
        <w:t>. Коэффициент, характеризующий качество и благоустройство</w:t>
      </w:r>
      <w:r w:rsidRPr="00D5236C">
        <w:rPr>
          <w:color w:val="000000"/>
          <w:sz w:val="28"/>
          <w:szCs w:val="28"/>
        </w:rPr>
        <w:t xml:space="preserve"> </w:t>
      </w:r>
      <w:r w:rsidR="00E60412" w:rsidRPr="00D5236C">
        <w:rPr>
          <w:color w:val="000000"/>
          <w:sz w:val="28"/>
          <w:szCs w:val="28"/>
        </w:rPr>
        <w:t>жилого помещения, месторасположение дома</w:t>
      </w:r>
    </w:p>
    <w:p w:rsidR="005729CD" w:rsidRPr="00D5236C" w:rsidRDefault="005729CD" w:rsidP="00E015A5">
      <w:pPr>
        <w:pStyle w:val="a5"/>
        <w:shd w:val="clear" w:color="auto" w:fill="FFFFFF"/>
        <w:spacing w:before="0" w:beforeAutospacing="0" w:after="0" w:afterAutospacing="0"/>
        <w:ind w:firstLine="709"/>
        <w:jc w:val="both"/>
        <w:rPr>
          <w:color w:val="000000"/>
          <w:sz w:val="28"/>
          <w:szCs w:val="28"/>
        </w:rPr>
      </w:pP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lastRenderedPageBreak/>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4.2. Интегральное значение Кj</w:t>
      </w:r>
      <w:r w:rsidR="005729CD" w:rsidRPr="00D5236C">
        <w:rPr>
          <w:color w:val="000000"/>
          <w:sz w:val="28"/>
          <w:szCs w:val="28"/>
        </w:rPr>
        <w:t xml:space="preserve"> </w:t>
      </w:r>
      <w:r w:rsidRPr="00D5236C">
        <w:rPr>
          <w:color w:val="000000"/>
          <w:sz w:val="28"/>
          <w:szCs w:val="28"/>
        </w:rPr>
        <w:t>для жилого помещения рассчитывается как средневзвешенное значение показателей по отдельным параметрам по формуле:</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Кj</w:t>
      </w:r>
      <w:r w:rsidR="005729CD" w:rsidRPr="00D5236C">
        <w:rPr>
          <w:color w:val="000000"/>
          <w:sz w:val="28"/>
          <w:szCs w:val="28"/>
        </w:rPr>
        <w:t xml:space="preserve"> </w:t>
      </w:r>
      <w:r w:rsidRPr="00D5236C">
        <w:rPr>
          <w:color w:val="000000"/>
          <w:sz w:val="28"/>
          <w:szCs w:val="28"/>
        </w:rPr>
        <w:t>- коэффициент, характеризующий качество и благоустройство жилого помещения, месторасположение дома;</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К</w:t>
      </w:r>
      <w:r w:rsidRPr="00D5236C">
        <w:rPr>
          <w:color w:val="000000"/>
          <w:sz w:val="28"/>
          <w:szCs w:val="28"/>
          <w:vertAlign w:val="subscript"/>
        </w:rPr>
        <w:t>1</w:t>
      </w:r>
      <w:r w:rsidR="005729CD" w:rsidRPr="00D5236C">
        <w:rPr>
          <w:color w:val="000000"/>
          <w:sz w:val="28"/>
          <w:szCs w:val="28"/>
          <w:vertAlign w:val="subscript"/>
        </w:rPr>
        <w:t xml:space="preserve"> </w:t>
      </w:r>
      <w:r w:rsidRPr="00D5236C">
        <w:rPr>
          <w:color w:val="000000"/>
          <w:sz w:val="28"/>
          <w:szCs w:val="28"/>
        </w:rPr>
        <w:t>- коэффициент, характеризующий качество жилого помещения;</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К</w:t>
      </w:r>
      <w:r w:rsidRPr="00D5236C">
        <w:rPr>
          <w:color w:val="000000"/>
          <w:sz w:val="28"/>
          <w:szCs w:val="28"/>
          <w:vertAlign w:val="subscript"/>
        </w:rPr>
        <w:t>2</w:t>
      </w:r>
      <w:r w:rsidR="005729CD" w:rsidRPr="00D5236C">
        <w:rPr>
          <w:color w:val="000000"/>
          <w:sz w:val="28"/>
          <w:szCs w:val="28"/>
          <w:vertAlign w:val="subscript"/>
        </w:rPr>
        <w:t xml:space="preserve"> </w:t>
      </w:r>
      <w:r w:rsidRPr="00D5236C">
        <w:rPr>
          <w:color w:val="000000"/>
          <w:sz w:val="28"/>
          <w:szCs w:val="28"/>
        </w:rPr>
        <w:t>- коэффициент, характеризующий благоустройство жилого помещения;</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К</w:t>
      </w:r>
      <w:r w:rsidRPr="00D5236C">
        <w:rPr>
          <w:color w:val="000000"/>
          <w:sz w:val="28"/>
          <w:szCs w:val="28"/>
          <w:vertAlign w:val="subscript"/>
        </w:rPr>
        <w:t>3</w:t>
      </w:r>
      <w:r w:rsidR="005729CD" w:rsidRPr="00D5236C">
        <w:rPr>
          <w:color w:val="000000"/>
          <w:sz w:val="28"/>
          <w:szCs w:val="28"/>
          <w:vertAlign w:val="subscript"/>
        </w:rPr>
        <w:t xml:space="preserve"> </w:t>
      </w:r>
      <w:r w:rsidRPr="00D5236C">
        <w:rPr>
          <w:color w:val="000000"/>
          <w:sz w:val="28"/>
          <w:szCs w:val="28"/>
        </w:rPr>
        <w:t>- коэффициент, характеризующий месторасположение дома.</w:t>
      </w: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4.</w:t>
      </w:r>
      <w:r w:rsidR="00E015A5" w:rsidRPr="00D5236C">
        <w:rPr>
          <w:color w:val="000000"/>
          <w:sz w:val="28"/>
          <w:szCs w:val="28"/>
        </w:rPr>
        <w:t>3</w:t>
      </w:r>
      <w:r w:rsidRPr="00D5236C">
        <w:rPr>
          <w:color w:val="000000"/>
          <w:sz w:val="28"/>
          <w:szCs w:val="28"/>
        </w:rPr>
        <w:t>. Значения показателей</w:t>
      </w:r>
      <w:r w:rsidR="005729CD" w:rsidRPr="00D5236C">
        <w:rPr>
          <w:color w:val="000000"/>
          <w:sz w:val="28"/>
          <w:szCs w:val="28"/>
        </w:rPr>
        <w:t xml:space="preserve"> </w:t>
      </w:r>
      <w:r w:rsidRPr="00D5236C">
        <w:rPr>
          <w:color w:val="000000"/>
          <w:sz w:val="28"/>
          <w:szCs w:val="28"/>
        </w:rPr>
        <w:t>К</w:t>
      </w:r>
      <w:r w:rsidRPr="00D5236C">
        <w:rPr>
          <w:color w:val="000000"/>
          <w:sz w:val="28"/>
          <w:szCs w:val="28"/>
          <w:vertAlign w:val="subscript"/>
        </w:rPr>
        <w:t>1</w:t>
      </w:r>
      <w:r w:rsidR="005729CD" w:rsidRPr="00D5236C">
        <w:rPr>
          <w:color w:val="000000"/>
          <w:sz w:val="28"/>
          <w:szCs w:val="28"/>
          <w:vertAlign w:val="subscript"/>
        </w:rPr>
        <w:t xml:space="preserve"> </w:t>
      </w:r>
      <w:r w:rsidRPr="00D5236C">
        <w:rPr>
          <w:color w:val="000000"/>
          <w:sz w:val="28"/>
          <w:szCs w:val="28"/>
        </w:rPr>
        <w:t>-</w:t>
      </w:r>
      <w:r w:rsidR="005729CD" w:rsidRPr="00D5236C">
        <w:rPr>
          <w:color w:val="000000"/>
          <w:sz w:val="28"/>
          <w:szCs w:val="28"/>
        </w:rPr>
        <w:t xml:space="preserve"> </w:t>
      </w:r>
      <w:r w:rsidRPr="00D5236C">
        <w:rPr>
          <w:color w:val="000000"/>
          <w:sz w:val="28"/>
          <w:szCs w:val="28"/>
        </w:rPr>
        <w:t>К</w:t>
      </w:r>
      <w:r w:rsidRPr="00D5236C">
        <w:rPr>
          <w:color w:val="000000"/>
          <w:sz w:val="28"/>
          <w:szCs w:val="28"/>
          <w:vertAlign w:val="subscript"/>
        </w:rPr>
        <w:t>3</w:t>
      </w:r>
      <w:r w:rsidR="005729CD" w:rsidRPr="00D5236C">
        <w:rPr>
          <w:color w:val="000000"/>
          <w:sz w:val="28"/>
          <w:szCs w:val="28"/>
          <w:vertAlign w:val="subscript"/>
        </w:rPr>
        <w:t xml:space="preserve"> </w:t>
      </w:r>
      <w:r w:rsidRPr="00D5236C">
        <w:rPr>
          <w:color w:val="000000"/>
          <w:sz w:val="28"/>
          <w:szCs w:val="28"/>
        </w:rPr>
        <w:t>оцениваются в интервале от 0,8 до 1,3.</w:t>
      </w:r>
    </w:p>
    <w:p w:rsidR="005729CD" w:rsidRPr="00D5236C" w:rsidRDefault="005729CD" w:rsidP="00E015A5">
      <w:pPr>
        <w:pStyle w:val="a5"/>
        <w:shd w:val="clear" w:color="auto" w:fill="FFFFFF"/>
        <w:spacing w:before="0" w:beforeAutospacing="0" w:after="0" w:afterAutospacing="0"/>
        <w:ind w:firstLine="709"/>
        <w:jc w:val="both"/>
        <w:rPr>
          <w:color w:val="000000"/>
          <w:sz w:val="28"/>
          <w:szCs w:val="28"/>
        </w:rPr>
      </w:pPr>
    </w:p>
    <w:p w:rsidR="00E015A5" w:rsidRPr="00D5236C" w:rsidRDefault="00E60412" w:rsidP="00E015A5">
      <w:pPr>
        <w:pStyle w:val="a5"/>
        <w:shd w:val="clear" w:color="auto" w:fill="FFFFFF"/>
        <w:spacing w:before="0" w:beforeAutospacing="0" w:after="0" w:afterAutospacing="0"/>
        <w:ind w:firstLine="709"/>
        <w:jc w:val="center"/>
        <w:rPr>
          <w:color w:val="000000"/>
          <w:sz w:val="28"/>
          <w:szCs w:val="28"/>
        </w:rPr>
      </w:pPr>
      <w:r w:rsidRPr="00D5236C">
        <w:rPr>
          <w:color w:val="000000"/>
          <w:sz w:val="28"/>
          <w:szCs w:val="28"/>
        </w:rPr>
        <w:t>Коэффициенты, характеризующие качество</w:t>
      </w:r>
    </w:p>
    <w:p w:rsidR="00E015A5" w:rsidRPr="00D5236C" w:rsidRDefault="00E60412" w:rsidP="00E015A5">
      <w:pPr>
        <w:pStyle w:val="a5"/>
        <w:shd w:val="clear" w:color="auto" w:fill="FFFFFF"/>
        <w:spacing w:before="0" w:beforeAutospacing="0" w:after="0" w:afterAutospacing="0"/>
        <w:ind w:firstLine="709"/>
        <w:jc w:val="center"/>
        <w:rPr>
          <w:color w:val="000000"/>
          <w:sz w:val="28"/>
          <w:szCs w:val="28"/>
        </w:rPr>
      </w:pPr>
      <w:r w:rsidRPr="00D5236C">
        <w:rPr>
          <w:color w:val="000000"/>
          <w:sz w:val="28"/>
          <w:szCs w:val="28"/>
        </w:rPr>
        <w:t>жилого помещения (К</w:t>
      </w:r>
      <w:r w:rsidRPr="00D5236C">
        <w:rPr>
          <w:color w:val="000000"/>
          <w:sz w:val="28"/>
          <w:szCs w:val="28"/>
          <w:vertAlign w:val="subscript"/>
        </w:rPr>
        <w:t>1</w:t>
      </w:r>
      <w:r w:rsidRPr="00D5236C">
        <w:rPr>
          <w:color w:val="000000"/>
          <w:sz w:val="28"/>
          <w:szCs w:val="28"/>
        </w:rPr>
        <w:t>)</w:t>
      </w:r>
    </w:p>
    <w:p w:rsidR="005729CD" w:rsidRPr="00D5236C" w:rsidRDefault="005729CD" w:rsidP="00E015A5">
      <w:pPr>
        <w:pStyle w:val="a5"/>
        <w:shd w:val="clear" w:color="auto" w:fill="FFFFFF"/>
        <w:spacing w:before="0" w:beforeAutospacing="0" w:after="0" w:afterAutospacing="0"/>
        <w:ind w:firstLine="709"/>
        <w:jc w:val="both"/>
        <w:rPr>
          <w:color w:val="000000"/>
          <w:sz w:val="28"/>
          <w:szCs w:val="28"/>
        </w:rPr>
      </w:pP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Значение коэффициентов, характеризующих качество жилого помещения,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w:t>
      </w:r>
      <w:r w:rsidR="00D5236C" w:rsidRPr="00D5236C">
        <w:rPr>
          <w:color w:val="000000"/>
          <w:sz w:val="28"/>
          <w:szCs w:val="28"/>
        </w:rPr>
        <w:t xml:space="preserve"> Першинское Киржачского района Владимирской области</w:t>
      </w:r>
      <w:r w:rsidRPr="00D5236C">
        <w:rPr>
          <w:color w:val="000000"/>
          <w:sz w:val="28"/>
          <w:szCs w:val="28"/>
        </w:rPr>
        <w:t>,</w:t>
      </w:r>
      <w:r w:rsidR="00E015A5" w:rsidRPr="00D5236C">
        <w:rPr>
          <w:color w:val="000000"/>
          <w:sz w:val="28"/>
          <w:szCs w:val="28"/>
        </w:rPr>
        <w:t xml:space="preserve"> </w:t>
      </w:r>
      <w:r w:rsidRPr="00D5236C">
        <w:rPr>
          <w:color w:val="000000"/>
          <w:sz w:val="28"/>
          <w:szCs w:val="28"/>
        </w:rPr>
        <w:t>указаны</w:t>
      </w:r>
      <w:r w:rsidR="00E015A5" w:rsidRPr="00D5236C">
        <w:rPr>
          <w:color w:val="000000"/>
          <w:sz w:val="28"/>
          <w:szCs w:val="28"/>
        </w:rPr>
        <w:t xml:space="preserve"> </w:t>
      </w:r>
      <w:r w:rsidRPr="00D5236C">
        <w:rPr>
          <w:color w:val="000000"/>
          <w:sz w:val="28"/>
          <w:szCs w:val="28"/>
        </w:rPr>
        <w:t>в таблице 1.</w:t>
      </w:r>
    </w:p>
    <w:p w:rsidR="00E015A5" w:rsidRPr="00D5236C" w:rsidRDefault="00E015A5" w:rsidP="00E015A5">
      <w:pPr>
        <w:pStyle w:val="a5"/>
        <w:shd w:val="clear" w:color="auto" w:fill="FFFFFF"/>
        <w:spacing w:before="0" w:beforeAutospacing="0" w:after="0" w:afterAutospacing="0"/>
        <w:ind w:firstLine="709"/>
        <w:jc w:val="center"/>
        <w:rPr>
          <w:color w:val="000000"/>
          <w:sz w:val="28"/>
          <w:szCs w:val="28"/>
        </w:rPr>
      </w:pPr>
    </w:p>
    <w:p w:rsidR="00E015A5" w:rsidRPr="00D5236C" w:rsidRDefault="00E60412" w:rsidP="00E015A5">
      <w:pPr>
        <w:pStyle w:val="a5"/>
        <w:shd w:val="clear" w:color="auto" w:fill="FFFFFF"/>
        <w:spacing w:before="0" w:beforeAutospacing="0" w:after="0" w:afterAutospacing="0"/>
        <w:ind w:firstLine="709"/>
        <w:jc w:val="center"/>
        <w:rPr>
          <w:color w:val="000000"/>
          <w:sz w:val="28"/>
          <w:szCs w:val="28"/>
        </w:rPr>
      </w:pPr>
      <w:r w:rsidRPr="00D5236C">
        <w:rPr>
          <w:color w:val="000000"/>
          <w:sz w:val="28"/>
          <w:szCs w:val="28"/>
        </w:rPr>
        <w:t>Коэффициенты, характеризующие благоустройство</w:t>
      </w:r>
    </w:p>
    <w:p w:rsidR="00E015A5" w:rsidRPr="00D5236C" w:rsidRDefault="00E60412" w:rsidP="00E015A5">
      <w:pPr>
        <w:pStyle w:val="a5"/>
        <w:shd w:val="clear" w:color="auto" w:fill="FFFFFF"/>
        <w:spacing w:before="0" w:beforeAutospacing="0" w:after="0" w:afterAutospacing="0"/>
        <w:ind w:firstLine="709"/>
        <w:jc w:val="center"/>
        <w:rPr>
          <w:color w:val="000000"/>
          <w:sz w:val="28"/>
          <w:szCs w:val="28"/>
        </w:rPr>
      </w:pPr>
      <w:r w:rsidRPr="00D5236C">
        <w:rPr>
          <w:color w:val="000000"/>
          <w:sz w:val="28"/>
          <w:szCs w:val="28"/>
        </w:rPr>
        <w:t>жилого помещения (К</w:t>
      </w:r>
      <w:r w:rsidRPr="00D5236C">
        <w:rPr>
          <w:color w:val="000000"/>
          <w:sz w:val="28"/>
          <w:szCs w:val="28"/>
          <w:vertAlign w:val="subscript"/>
        </w:rPr>
        <w:t>2</w:t>
      </w:r>
      <w:r w:rsidRPr="00D5236C">
        <w:rPr>
          <w:color w:val="000000"/>
          <w:sz w:val="28"/>
          <w:szCs w:val="28"/>
        </w:rPr>
        <w:t>)</w:t>
      </w:r>
    </w:p>
    <w:p w:rsidR="00E015A5" w:rsidRPr="00D5236C" w:rsidRDefault="00E015A5" w:rsidP="00E015A5">
      <w:pPr>
        <w:pStyle w:val="a5"/>
        <w:shd w:val="clear" w:color="auto" w:fill="FFFFFF"/>
        <w:spacing w:before="0" w:beforeAutospacing="0" w:after="0" w:afterAutospacing="0"/>
        <w:ind w:firstLine="709"/>
        <w:jc w:val="both"/>
        <w:rPr>
          <w:color w:val="000000"/>
          <w:sz w:val="28"/>
          <w:szCs w:val="28"/>
        </w:rPr>
      </w:pPr>
    </w:p>
    <w:p w:rsidR="00E015A5"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 xml:space="preserve">Значение коэффициентов, характеризующих благоустройство жилого помещения,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w:t>
      </w:r>
      <w:r w:rsidR="005729CD" w:rsidRPr="00D5236C">
        <w:rPr>
          <w:color w:val="000000"/>
          <w:sz w:val="28"/>
          <w:szCs w:val="28"/>
        </w:rPr>
        <w:t xml:space="preserve">Першинское Киржачского района </w:t>
      </w:r>
      <w:r w:rsidRPr="00D5236C">
        <w:rPr>
          <w:color w:val="000000"/>
          <w:sz w:val="28"/>
          <w:szCs w:val="28"/>
        </w:rPr>
        <w:t>Владимир</w:t>
      </w:r>
      <w:r w:rsidR="005729CD" w:rsidRPr="00D5236C">
        <w:rPr>
          <w:color w:val="000000"/>
          <w:sz w:val="28"/>
          <w:szCs w:val="28"/>
        </w:rPr>
        <w:t>ской области</w:t>
      </w:r>
      <w:r w:rsidRPr="00D5236C">
        <w:rPr>
          <w:color w:val="000000"/>
          <w:sz w:val="28"/>
          <w:szCs w:val="28"/>
        </w:rPr>
        <w:t>, указаны в таблице 1.</w:t>
      </w:r>
    </w:p>
    <w:p w:rsidR="00E015A5" w:rsidRPr="00D5236C" w:rsidRDefault="00E015A5" w:rsidP="00E015A5">
      <w:pPr>
        <w:pStyle w:val="a5"/>
        <w:shd w:val="clear" w:color="auto" w:fill="FFFFFF"/>
        <w:spacing w:before="0" w:beforeAutospacing="0" w:after="0" w:afterAutospacing="0"/>
        <w:ind w:firstLine="709"/>
        <w:jc w:val="both"/>
        <w:rPr>
          <w:color w:val="000000"/>
          <w:sz w:val="28"/>
          <w:szCs w:val="28"/>
        </w:rPr>
      </w:pPr>
    </w:p>
    <w:p w:rsidR="00E015A5" w:rsidRPr="00D5236C" w:rsidRDefault="00E60412" w:rsidP="00E015A5">
      <w:pPr>
        <w:pStyle w:val="a5"/>
        <w:shd w:val="clear" w:color="auto" w:fill="FFFFFF"/>
        <w:spacing w:before="0" w:beforeAutospacing="0" w:after="0" w:afterAutospacing="0"/>
        <w:ind w:firstLine="709"/>
        <w:jc w:val="center"/>
        <w:rPr>
          <w:color w:val="000000"/>
          <w:sz w:val="28"/>
          <w:szCs w:val="28"/>
        </w:rPr>
      </w:pPr>
      <w:r w:rsidRPr="00D5236C">
        <w:rPr>
          <w:color w:val="000000"/>
          <w:sz w:val="28"/>
          <w:szCs w:val="28"/>
        </w:rPr>
        <w:t xml:space="preserve">Коэффициенты, характеризующие </w:t>
      </w:r>
    </w:p>
    <w:p w:rsidR="00E015A5" w:rsidRPr="00D5236C" w:rsidRDefault="00E60412" w:rsidP="00E015A5">
      <w:pPr>
        <w:pStyle w:val="a5"/>
        <w:shd w:val="clear" w:color="auto" w:fill="FFFFFF"/>
        <w:spacing w:before="0" w:beforeAutospacing="0" w:after="0" w:afterAutospacing="0"/>
        <w:ind w:firstLine="709"/>
        <w:jc w:val="center"/>
        <w:rPr>
          <w:color w:val="000000"/>
          <w:sz w:val="28"/>
          <w:szCs w:val="28"/>
        </w:rPr>
      </w:pPr>
      <w:r w:rsidRPr="00D5236C">
        <w:rPr>
          <w:color w:val="000000"/>
          <w:sz w:val="28"/>
          <w:szCs w:val="28"/>
        </w:rPr>
        <w:t>месторасположение дома (К</w:t>
      </w:r>
      <w:r w:rsidRPr="00D5236C">
        <w:rPr>
          <w:color w:val="000000"/>
          <w:sz w:val="28"/>
          <w:szCs w:val="28"/>
          <w:vertAlign w:val="subscript"/>
        </w:rPr>
        <w:t>3</w:t>
      </w:r>
      <w:r w:rsidRPr="00D5236C">
        <w:rPr>
          <w:color w:val="000000"/>
          <w:sz w:val="28"/>
          <w:szCs w:val="28"/>
        </w:rPr>
        <w:t>)</w:t>
      </w:r>
    </w:p>
    <w:p w:rsidR="00E015A5" w:rsidRPr="00D5236C" w:rsidRDefault="00E015A5" w:rsidP="00E015A5">
      <w:pPr>
        <w:pStyle w:val="a5"/>
        <w:shd w:val="clear" w:color="auto" w:fill="FFFFFF"/>
        <w:spacing w:before="0" w:beforeAutospacing="0" w:after="0" w:afterAutospacing="0"/>
        <w:ind w:firstLine="709"/>
        <w:jc w:val="both"/>
        <w:rPr>
          <w:color w:val="000000"/>
          <w:sz w:val="28"/>
          <w:szCs w:val="28"/>
        </w:rPr>
      </w:pPr>
    </w:p>
    <w:p w:rsidR="002D2122"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t xml:space="preserve">Значение коэффициентов, характеризующих месторасположение дома,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w:t>
      </w:r>
      <w:r w:rsidR="005729CD" w:rsidRPr="00D5236C">
        <w:rPr>
          <w:color w:val="000000"/>
          <w:sz w:val="28"/>
          <w:szCs w:val="28"/>
        </w:rPr>
        <w:t>Першинское Киржачского района Владимирской области</w:t>
      </w:r>
      <w:r w:rsidRPr="00D5236C">
        <w:rPr>
          <w:color w:val="000000"/>
          <w:sz w:val="28"/>
          <w:szCs w:val="28"/>
        </w:rPr>
        <w:t xml:space="preserve">, указаны в таблице 1. </w:t>
      </w:r>
    </w:p>
    <w:p w:rsidR="002D2122" w:rsidRPr="00D5236C" w:rsidRDefault="002D2122" w:rsidP="00E015A5">
      <w:pPr>
        <w:pStyle w:val="a5"/>
        <w:shd w:val="clear" w:color="auto" w:fill="FFFFFF"/>
        <w:spacing w:before="0" w:beforeAutospacing="0" w:after="0" w:afterAutospacing="0"/>
        <w:ind w:firstLine="709"/>
        <w:jc w:val="both"/>
        <w:rPr>
          <w:color w:val="000000"/>
          <w:sz w:val="28"/>
          <w:szCs w:val="28"/>
        </w:rPr>
      </w:pPr>
    </w:p>
    <w:p w:rsidR="005729CD" w:rsidRPr="00D5236C" w:rsidRDefault="005729CD" w:rsidP="00E015A5">
      <w:pPr>
        <w:pStyle w:val="a5"/>
        <w:shd w:val="clear" w:color="auto" w:fill="FFFFFF"/>
        <w:spacing w:before="0" w:beforeAutospacing="0" w:after="0" w:afterAutospacing="0"/>
        <w:ind w:firstLine="709"/>
        <w:jc w:val="both"/>
        <w:rPr>
          <w:color w:val="000000"/>
          <w:sz w:val="28"/>
          <w:szCs w:val="28"/>
        </w:rPr>
      </w:pPr>
    </w:p>
    <w:p w:rsidR="006F0586" w:rsidRPr="00D5236C" w:rsidRDefault="00E60412" w:rsidP="00E015A5">
      <w:pPr>
        <w:pStyle w:val="a5"/>
        <w:shd w:val="clear" w:color="auto" w:fill="FFFFFF"/>
        <w:spacing w:before="0" w:beforeAutospacing="0" w:after="0" w:afterAutospacing="0"/>
        <w:ind w:firstLine="709"/>
        <w:jc w:val="both"/>
        <w:rPr>
          <w:color w:val="000000"/>
          <w:sz w:val="28"/>
          <w:szCs w:val="28"/>
        </w:rPr>
      </w:pPr>
      <w:r w:rsidRPr="00D5236C">
        <w:rPr>
          <w:color w:val="000000"/>
          <w:sz w:val="28"/>
          <w:szCs w:val="28"/>
        </w:rPr>
        <w:lastRenderedPageBreak/>
        <w:t>Таблица 1. Значения коэффициентов, характеризующих качество и благоустройство жилого помещения, месторасположение дома (К</w:t>
      </w:r>
      <w:r w:rsidRPr="00D5236C">
        <w:rPr>
          <w:color w:val="000000"/>
          <w:sz w:val="28"/>
          <w:szCs w:val="28"/>
          <w:vertAlign w:val="subscript"/>
        </w:rPr>
        <w:t>1</w:t>
      </w:r>
      <w:r w:rsidRPr="00D5236C">
        <w:rPr>
          <w:color w:val="000000"/>
          <w:sz w:val="28"/>
          <w:szCs w:val="28"/>
        </w:rPr>
        <w:t>, К</w:t>
      </w:r>
      <w:r w:rsidRPr="00D5236C">
        <w:rPr>
          <w:color w:val="000000"/>
          <w:sz w:val="28"/>
          <w:szCs w:val="28"/>
          <w:vertAlign w:val="subscript"/>
        </w:rPr>
        <w:t>2</w:t>
      </w:r>
      <w:r w:rsidRPr="00D5236C">
        <w:rPr>
          <w:color w:val="000000"/>
          <w:sz w:val="28"/>
          <w:szCs w:val="28"/>
        </w:rPr>
        <w:t>, К</w:t>
      </w:r>
      <w:r w:rsidRPr="00D5236C">
        <w:rPr>
          <w:color w:val="000000"/>
          <w:sz w:val="28"/>
          <w:szCs w:val="28"/>
          <w:vertAlign w:val="subscript"/>
        </w:rPr>
        <w:t>3</w:t>
      </w:r>
      <w:r w:rsidRPr="00D5236C">
        <w:rPr>
          <w:color w:val="000000"/>
          <w:sz w:val="28"/>
          <w:szCs w:val="28"/>
        </w:rPr>
        <w:t>)</w:t>
      </w:r>
    </w:p>
    <w:p w:rsidR="006F0586" w:rsidRDefault="006F0586" w:rsidP="006F0586">
      <w:pPr>
        <w:pStyle w:val="a5"/>
        <w:shd w:val="clear" w:color="auto" w:fill="FFFFFF"/>
        <w:spacing w:before="0" w:beforeAutospacing="0" w:after="0" w:afterAutospacing="0"/>
        <w:ind w:firstLine="709"/>
        <w:jc w:val="both"/>
        <w:rPr>
          <w:color w:val="000000"/>
          <w:sz w:val="32"/>
          <w:szCs w:val="32"/>
        </w:rPr>
      </w:pPr>
    </w:p>
    <w:tbl>
      <w:tblPr>
        <w:tblW w:w="0" w:type="auto"/>
        <w:tblInd w:w="55" w:type="dxa"/>
        <w:shd w:val="clear" w:color="auto" w:fill="F1F2EE"/>
        <w:tblCellMar>
          <w:left w:w="0" w:type="dxa"/>
          <w:right w:w="0" w:type="dxa"/>
        </w:tblCellMar>
        <w:tblLook w:val="04A0"/>
      </w:tblPr>
      <w:tblGrid>
        <w:gridCol w:w="2099"/>
        <w:gridCol w:w="2490"/>
        <w:gridCol w:w="2638"/>
        <w:gridCol w:w="2418"/>
      </w:tblGrid>
      <w:tr w:rsidR="006F0586" w:rsidRPr="00D5236C" w:rsidTr="00006738">
        <w:trPr>
          <w:trHeight w:val="705"/>
        </w:trPr>
        <w:tc>
          <w:tcPr>
            <w:tcW w:w="2099" w:type="dxa"/>
            <w:tcBorders>
              <w:top w:val="single" w:sz="8" w:space="0" w:color="000000"/>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Коэффициенты</w:t>
            </w:r>
          </w:p>
        </w:tc>
        <w:tc>
          <w:tcPr>
            <w:tcW w:w="2490" w:type="dxa"/>
            <w:tcBorders>
              <w:top w:val="single" w:sz="8" w:space="0" w:color="000000"/>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Параметры</w:t>
            </w:r>
          </w:p>
        </w:tc>
        <w:tc>
          <w:tcPr>
            <w:tcW w:w="2638" w:type="dxa"/>
            <w:tcBorders>
              <w:top w:val="single" w:sz="8" w:space="0" w:color="000000"/>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Характеристика жилого помещения</w:t>
            </w:r>
          </w:p>
        </w:tc>
        <w:tc>
          <w:tcPr>
            <w:tcW w:w="2418" w:type="dxa"/>
            <w:tcBorders>
              <w:top w:val="single" w:sz="8" w:space="0" w:color="000000"/>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Значения</w:t>
            </w:r>
          </w:p>
        </w:tc>
      </w:tr>
      <w:tr w:rsidR="006F0586" w:rsidRPr="00D5236C" w:rsidTr="00006738">
        <w:trPr>
          <w:trHeight w:val="385"/>
        </w:trPr>
        <w:tc>
          <w:tcPr>
            <w:tcW w:w="2099"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1</w:t>
            </w:r>
          </w:p>
        </w:tc>
        <w:tc>
          <w:tcPr>
            <w:tcW w:w="2490"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2</w:t>
            </w:r>
          </w:p>
        </w:tc>
        <w:tc>
          <w:tcPr>
            <w:tcW w:w="2638"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3</w:t>
            </w:r>
          </w:p>
        </w:tc>
        <w:tc>
          <w:tcPr>
            <w:tcW w:w="2418" w:type="dxa"/>
            <w:tcBorders>
              <w:top w:val="nil"/>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4</w:t>
            </w:r>
          </w:p>
        </w:tc>
      </w:tr>
      <w:tr w:rsidR="006F0586" w:rsidRPr="00D5236C" w:rsidTr="00006738">
        <w:trPr>
          <w:trHeight w:val="720"/>
        </w:trPr>
        <w:tc>
          <w:tcPr>
            <w:tcW w:w="2099" w:type="dxa"/>
            <w:vMerge w:val="restart"/>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К</w:t>
            </w:r>
            <w:r w:rsidRPr="00D5236C">
              <w:rPr>
                <w:rFonts w:ascii="Lucida Console" w:hAnsi="Lucida Console"/>
                <w:color w:val="000000"/>
                <w:sz w:val="16"/>
                <w:vertAlign w:val="subscript"/>
              </w:rPr>
              <w:t>1</w:t>
            </w:r>
          </w:p>
        </w:tc>
        <w:tc>
          <w:tcPr>
            <w:tcW w:w="2490" w:type="dxa"/>
            <w:vMerge w:val="restart"/>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качество жилого помещения (материалы стен)</w:t>
            </w:r>
          </w:p>
        </w:tc>
        <w:tc>
          <w:tcPr>
            <w:tcW w:w="2638"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кирпичные, блочные, панельные</w:t>
            </w:r>
          </w:p>
        </w:tc>
        <w:tc>
          <w:tcPr>
            <w:tcW w:w="2418" w:type="dxa"/>
            <w:tcBorders>
              <w:top w:val="nil"/>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6F0586" w:rsidRPr="00D5236C" w:rsidRDefault="006F0586" w:rsidP="00F40ECB">
            <w:pPr>
              <w:spacing w:after="0" w:line="240" w:lineRule="auto"/>
              <w:jc w:val="center"/>
              <w:rPr>
                <w:rFonts w:ascii="Times New Roman" w:hAnsi="Times New Roman"/>
                <w:color w:val="000000"/>
              </w:rPr>
            </w:pPr>
            <w:r w:rsidRPr="00D5236C">
              <w:rPr>
                <w:rFonts w:ascii="Lucida Console" w:hAnsi="Lucida Console"/>
                <w:color w:val="000000"/>
                <w:sz w:val="16"/>
                <w:szCs w:val="16"/>
              </w:rPr>
              <w:t>1,</w:t>
            </w:r>
            <w:r w:rsidR="00F40ECB">
              <w:rPr>
                <w:rFonts w:ascii="Lucida Console" w:hAnsi="Lucida Console"/>
                <w:color w:val="000000"/>
                <w:sz w:val="16"/>
                <w:szCs w:val="16"/>
              </w:rPr>
              <w:t>0</w:t>
            </w:r>
          </w:p>
        </w:tc>
      </w:tr>
      <w:tr w:rsidR="006F0586" w:rsidRPr="00D5236C" w:rsidTr="00006738">
        <w:tc>
          <w:tcPr>
            <w:tcW w:w="0" w:type="auto"/>
            <w:vMerge/>
            <w:tcBorders>
              <w:top w:val="nil"/>
              <w:left w:val="single" w:sz="8" w:space="0" w:color="000000"/>
              <w:bottom w:val="single" w:sz="8" w:space="0" w:color="000000"/>
              <w:right w:val="nil"/>
            </w:tcBorders>
            <w:shd w:val="clear" w:color="auto" w:fill="F1F2EE"/>
            <w:vAlign w:val="center"/>
            <w:hideMark/>
          </w:tcPr>
          <w:p w:rsidR="006F0586" w:rsidRPr="00D5236C" w:rsidRDefault="006F0586" w:rsidP="00006738">
            <w:pPr>
              <w:spacing w:after="0" w:line="240" w:lineRule="auto"/>
              <w:rPr>
                <w:rFonts w:ascii="Times New Roman" w:hAnsi="Times New Roman"/>
                <w:color w:val="000000"/>
              </w:rPr>
            </w:pPr>
          </w:p>
        </w:tc>
        <w:tc>
          <w:tcPr>
            <w:tcW w:w="0" w:type="auto"/>
            <w:vMerge/>
            <w:tcBorders>
              <w:top w:val="nil"/>
              <w:left w:val="single" w:sz="8" w:space="0" w:color="000000"/>
              <w:bottom w:val="single" w:sz="8" w:space="0" w:color="000000"/>
              <w:right w:val="nil"/>
            </w:tcBorders>
            <w:shd w:val="clear" w:color="auto" w:fill="F1F2EE"/>
            <w:vAlign w:val="center"/>
            <w:hideMark/>
          </w:tcPr>
          <w:p w:rsidR="006F0586" w:rsidRPr="00D5236C" w:rsidRDefault="006F0586" w:rsidP="00006738">
            <w:pPr>
              <w:spacing w:after="0" w:line="240" w:lineRule="auto"/>
              <w:rPr>
                <w:rFonts w:ascii="Times New Roman" w:hAnsi="Times New Roman"/>
                <w:color w:val="000000"/>
              </w:rPr>
            </w:pPr>
          </w:p>
        </w:tc>
        <w:tc>
          <w:tcPr>
            <w:tcW w:w="2638"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деревянные, смешанные </w:t>
            </w:r>
          </w:p>
        </w:tc>
        <w:tc>
          <w:tcPr>
            <w:tcW w:w="2418" w:type="dxa"/>
            <w:tcBorders>
              <w:top w:val="nil"/>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0,8</w:t>
            </w:r>
          </w:p>
        </w:tc>
      </w:tr>
      <w:tr w:rsidR="006F0586" w:rsidRPr="00D5236C" w:rsidTr="00006738">
        <w:trPr>
          <w:trHeight w:val="720"/>
        </w:trPr>
        <w:tc>
          <w:tcPr>
            <w:tcW w:w="2099" w:type="dxa"/>
            <w:vMerge w:val="restart"/>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К</w:t>
            </w:r>
            <w:r w:rsidRPr="00D5236C">
              <w:rPr>
                <w:rFonts w:ascii="Lucida Console" w:hAnsi="Lucida Console"/>
                <w:color w:val="000000"/>
                <w:sz w:val="16"/>
                <w:vertAlign w:val="subscript"/>
              </w:rPr>
              <w:t>2</w:t>
            </w:r>
          </w:p>
        </w:tc>
        <w:tc>
          <w:tcPr>
            <w:tcW w:w="2490" w:type="dxa"/>
            <w:vMerge w:val="restart"/>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благоустройство жилого помещения</w:t>
            </w:r>
          </w:p>
        </w:tc>
        <w:tc>
          <w:tcPr>
            <w:tcW w:w="2638"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все виды благоустройства, без лифта</w:t>
            </w:r>
          </w:p>
        </w:tc>
        <w:tc>
          <w:tcPr>
            <w:tcW w:w="2418" w:type="dxa"/>
            <w:tcBorders>
              <w:top w:val="nil"/>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6F0586" w:rsidRPr="00D5236C" w:rsidRDefault="006F0586" w:rsidP="00F40ECB">
            <w:pPr>
              <w:spacing w:after="0" w:line="240" w:lineRule="auto"/>
              <w:jc w:val="center"/>
              <w:rPr>
                <w:rFonts w:ascii="Times New Roman" w:hAnsi="Times New Roman"/>
                <w:color w:val="000000"/>
              </w:rPr>
            </w:pPr>
            <w:r w:rsidRPr="00D5236C">
              <w:rPr>
                <w:rFonts w:ascii="Lucida Console" w:hAnsi="Lucida Console"/>
                <w:color w:val="000000"/>
                <w:sz w:val="16"/>
                <w:szCs w:val="16"/>
              </w:rPr>
              <w:t>1,</w:t>
            </w:r>
            <w:r w:rsidR="00F40ECB">
              <w:rPr>
                <w:rFonts w:ascii="Lucida Console" w:hAnsi="Lucida Console"/>
                <w:color w:val="000000"/>
                <w:sz w:val="16"/>
                <w:szCs w:val="16"/>
              </w:rPr>
              <w:t>0</w:t>
            </w:r>
          </w:p>
        </w:tc>
      </w:tr>
      <w:tr w:rsidR="006F0586" w:rsidRPr="00D5236C" w:rsidTr="00006738">
        <w:tc>
          <w:tcPr>
            <w:tcW w:w="0" w:type="auto"/>
            <w:vMerge/>
            <w:tcBorders>
              <w:top w:val="nil"/>
              <w:left w:val="single" w:sz="8" w:space="0" w:color="000000"/>
              <w:bottom w:val="single" w:sz="8" w:space="0" w:color="000000"/>
              <w:right w:val="nil"/>
            </w:tcBorders>
            <w:shd w:val="clear" w:color="auto" w:fill="F1F2EE"/>
            <w:vAlign w:val="center"/>
            <w:hideMark/>
          </w:tcPr>
          <w:p w:rsidR="006F0586" w:rsidRPr="00D5236C" w:rsidRDefault="006F0586" w:rsidP="00006738">
            <w:pPr>
              <w:spacing w:after="0" w:line="240" w:lineRule="auto"/>
              <w:rPr>
                <w:rFonts w:ascii="Times New Roman" w:hAnsi="Times New Roman"/>
                <w:color w:val="000000"/>
              </w:rPr>
            </w:pPr>
          </w:p>
        </w:tc>
        <w:tc>
          <w:tcPr>
            <w:tcW w:w="0" w:type="auto"/>
            <w:vMerge/>
            <w:tcBorders>
              <w:top w:val="nil"/>
              <w:left w:val="single" w:sz="8" w:space="0" w:color="000000"/>
              <w:bottom w:val="single" w:sz="8" w:space="0" w:color="000000"/>
              <w:right w:val="nil"/>
            </w:tcBorders>
            <w:shd w:val="clear" w:color="auto" w:fill="F1F2EE"/>
            <w:vAlign w:val="center"/>
            <w:hideMark/>
          </w:tcPr>
          <w:p w:rsidR="006F0586" w:rsidRPr="00D5236C" w:rsidRDefault="006F0586" w:rsidP="00006738">
            <w:pPr>
              <w:spacing w:after="0" w:line="240" w:lineRule="auto"/>
              <w:rPr>
                <w:rFonts w:ascii="Times New Roman" w:hAnsi="Times New Roman"/>
                <w:color w:val="000000"/>
              </w:rPr>
            </w:pPr>
          </w:p>
        </w:tc>
        <w:tc>
          <w:tcPr>
            <w:tcW w:w="2638"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отсутствие одного и более видов благоустройства</w:t>
            </w:r>
          </w:p>
        </w:tc>
        <w:tc>
          <w:tcPr>
            <w:tcW w:w="2418" w:type="dxa"/>
            <w:tcBorders>
              <w:top w:val="nil"/>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6F0586" w:rsidRPr="00D5236C" w:rsidRDefault="006F0586" w:rsidP="006F0586">
            <w:pPr>
              <w:spacing w:after="0" w:line="240" w:lineRule="auto"/>
              <w:jc w:val="center"/>
              <w:rPr>
                <w:rFonts w:ascii="Times New Roman" w:hAnsi="Times New Roman"/>
                <w:color w:val="000000"/>
              </w:rPr>
            </w:pPr>
            <w:r w:rsidRPr="00D5236C">
              <w:rPr>
                <w:rFonts w:ascii="Lucida Console" w:hAnsi="Lucida Console"/>
                <w:color w:val="000000"/>
                <w:sz w:val="16"/>
                <w:szCs w:val="16"/>
              </w:rPr>
              <w:t>0</w:t>
            </w:r>
            <w:r w:rsidR="00F40ECB">
              <w:rPr>
                <w:rFonts w:ascii="Lucida Console" w:hAnsi="Lucida Console"/>
                <w:color w:val="000000"/>
                <w:sz w:val="16"/>
                <w:szCs w:val="16"/>
              </w:rPr>
              <w:t>,9</w:t>
            </w:r>
          </w:p>
        </w:tc>
      </w:tr>
      <w:tr w:rsidR="006F0586" w:rsidRPr="00D5236C" w:rsidTr="00006738">
        <w:trPr>
          <w:trHeight w:val="720"/>
        </w:trPr>
        <w:tc>
          <w:tcPr>
            <w:tcW w:w="2099"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p>
        </w:tc>
        <w:tc>
          <w:tcPr>
            <w:tcW w:w="2490"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p>
        </w:tc>
        <w:tc>
          <w:tcPr>
            <w:tcW w:w="2638"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6F0586" w:rsidRPr="00D5236C" w:rsidRDefault="006F0586" w:rsidP="00006738">
            <w:pPr>
              <w:spacing w:after="0" w:line="240" w:lineRule="auto"/>
              <w:jc w:val="center"/>
              <w:rPr>
                <w:rFonts w:ascii="Times New Roman" w:hAnsi="Times New Roman"/>
                <w:color w:val="000000"/>
              </w:rPr>
            </w:pPr>
            <w:r w:rsidRPr="00D5236C">
              <w:rPr>
                <w:rFonts w:ascii="Lucida Console" w:hAnsi="Lucida Console"/>
                <w:color w:val="000000"/>
                <w:sz w:val="16"/>
                <w:szCs w:val="16"/>
              </w:rPr>
              <w:t>отсутствие всех видов благоустройства</w:t>
            </w:r>
          </w:p>
        </w:tc>
        <w:tc>
          <w:tcPr>
            <w:tcW w:w="2418" w:type="dxa"/>
            <w:tcBorders>
              <w:top w:val="nil"/>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6F0586" w:rsidRPr="00D5236C" w:rsidRDefault="006F0586" w:rsidP="00F40ECB">
            <w:pPr>
              <w:spacing w:after="0" w:line="240" w:lineRule="auto"/>
              <w:jc w:val="center"/>
              <w:rPr>
                <w:rFonts w:ascii="Times New Roman" w:hAnsi="Times New Roman"/>
                <w:color w:val="000000"/>
              </w:rPr>
            </w:pPr>
            <w:r w:rsidRPr="00D5236C">
              <w:rPr>
                <w:rFonts w:ascii="Lucida Console" w:hAnsi="Lucida Console"/>
                <w:color w:val="000000"/>
                <w:sz w:val="16"/>
                <w:szCs w:val="16"/>
              </w:rPr>
              <w:t>0,</w:t>
            </w:r>
            <w:r w:rsidR="00F40ECB">
              <w:rPr>
                <w:rFonts w:ascii="Lucida Console" w:hAnsi="Lucida Console"/>
                <w:color w:val="000000"/>
                <w:sz w:val="16"/>
                <w:szCs w:val="16"/>
              </w:rPr>
              <w:t>8</w:t>
            </w:r>
          </w:p>
        </w:tc>
      </w:tr>
      <w:tr w:rsidR="00E60412" w:rsidRPr="00D5236C" w:rsidTr="006F0586">
        <w:trPr>
          <w:trHeight w:val="2085"/>
        </w:trPr>
        <w:tc>
          <w:tcPr>
            <w:tcW w:w="2099"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E60412" w:rsidRPr="00D5236C" w:rsidRDefault="00E60412" w:rsidP="00E60412">
            <w:pPr>
              <w:spacing w:after="0" w:line="240" w:lineRule="auto"/>
              <w:jc w:val="center"/>
              <w:rPr>
                <w:rFonts w:ascii="Times New Roman" w:hAnsi="Times New Roman"/>
                <w:color w:val="000000"/>
              </w:rPr>
            </w:pPr>
            <w:r w:rsidRPr="00D5236C">
              <w:rPr>
                <w:rFonts w:ascii="Lucida Console" w:hAnsi="Lucida Console"/>
                <w:color w:val="000000"/>
                <w:sz w:val="16"/>
                <w:szCs w:val="16"/>
              </w:rPr>
              <w:t>К</w:t>
            </w:r>
            <w:r w:rsidRPr="00D5236C">
              <w:rPr>
                <w:rFonts w:ascii="Lucida Console" w:hAnsi="Lucida Console"/>
                <w:color w:val="000000"/>
                <w:sz w:val="16"/>
                <w:szCs w:val="16"/>
                <w:vertAlign w:val="subscript"/>
              </w:rPr>
              <w:t>3</w:t>
            </w:r>
          </w:p>
        </w:tc>
        <w:tc>
          <w:tcPr>
            <w:tcW w:w="2490"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E60412" w:rsidRPr="00D5236C" w:rsidRDefault="00E60412" w:rsidP="00E60412">
            <w:pPr>
              <w:spacing w:after="0" w:line="240" w:lineRule="auto"/>
              <w:jc w:val="center"/>
              <w:rPr>
                <w:rFonts w:ascii="Times New Roman" w:hAnsi="Times New Roman"/>
                <w:color w:val="000000"/>
              </w:rPr>
            </w:pPr>
            <w:r w:rsidRPr="00D5236C">
              <w:rPr>
                <w:rFonts w:ascii="Lucida Console" w:hAnsi="Lucida Console"/>
                <w:color w:val="000000"/>
                <w:sz w:val="16"/>
                <w:szCs w:val="16"/>
              </w:rPr>
              <w:t>месторасположение дома</w:t>
            </w:r>
          </w:p>
        </w:tc>
        <w:tc>
          <w:tcPr>
            <w:tcW w:w="2638" w:type="dxa"/>
            <w:tcBorders>
              <w:top w:val="nil"/>
              <w:left w:val="single" w:sz="8" w:space="0" w:color="000000"/>
              <w:bottom w:val="single" w:sz="8" w:space="0" w:color="000000"/>
              <w:right w:val="nil"/>
            </w:tcBorders>
            <w:shd w:val="clear" w:color="auto" w:fill="F1F2EE"/>
            <w:tcMar>
              <w:top w:w="55" w:type="dxa"/>
              <w:left w:w="55" w:type="dxa"/>
              <w:bottom w:w="55" w:type="dxa"/>
              <w:right w:w="55" w:type="dxa"/>
            </w:tcMar>
            <w:hideMark/>
          </w:tcPr>
          <w:p w:rsidR="00E60412" w:rsidRPr="00D5236C" w:rsidRDefault="002D2122" w:rsidP="00E60412">
            <w:pPr>
              <w:spacing w:after="0" w:line="240" w:lineRule="auto"/>
              <w:jc w:val="center"/>
              <w:rPr>
                <w:rFonts w:ascii="Times New Roman" w:hAnsi="Times New Roman"/>
                <w:color w:val="000000"/>
              </w:rPr>
            </w:pPr>
            <w:r w:rsidRPr="00D5236C">
              <w:rPr>
                <w:rFonts w:ascii="Lucida Console" w:hAnsi="Lucida Console"/>
                <w:color w:val="000000"/>
                <w:sz w:val="16"/>
                <w:szCs w:val="16"/>
              </w:rPr>
              <w:t>не входящие в перечень</w:t>
            </w:r>
          </w:p>
        </w:tc>
        <w:tc>
          <w:tcPr>
            <w:tcW w:w="2418" w:type="dxa"/>
            <w:tcBorders>
              <w:top w:val="nil"/>
              <w:left w:val="single" w:sz="8" w:space="0" w:color="000000"/>
              <w:bottom w:val="single" w:sz="8" w:space="0" w:color="000000"/>
              <w:right w:val="single" w:sz="8" w:space="0" w:color="000000"/>
            </w:tcBorders>
            <w:shd w:val="clear" w:color="auto" w:fill="F1F2EE"/>
            <w:tcMar>
              <w:top w:w="55" w:type="dxa"/>
              <w:left w:w="55" w:type="dxa"/>
              <w:bottom w:w="55" w:type="dxa"/>
              <w:right w:w="55" w:type="dxa"/>
            </w:tcMar>
            <w:hideMark/>
          </w:tcPr>
          <w:p w:rsidR="00E60412" w:rsidRPr="00D5236C" w:rsidRDefault="002D2122" w:rsidP="002D2122">
            <w:pPr>
              <w:spacing w:after="0" w:line="240" w:lineRule="auto"/>
              <w:jc w:val="center"/>
              <w:rPr>
                <w:rFonts w:ascii="Times New Roman" w:hAnsi="Times New Roman"/>
                <w:color w:val="000000"/>
              </w:rPr>
            </w:pPr>
            <w:r>
              <w:rPr>
                <w:rFonts w:ascii="Lucida Console" w:hAnsi="Lucida Console"/>
                <w:color w:val="000000"/>
                <w:sz w:val="16"/>
                <w:szCs w:val="16"/>
              </w:rPr>
              <w:t>1</w:t>
            </w:r>
            <w:r w:rsidR="00E60412" w:rsidRPr="00D5236C">
              <w:rPr>
                <w:rFonts w:ascii="Lucida Console" w:hAnsi="Lucida Console"/>
                <w:color w:val="000000"/>
                <w:sz w:val="16"/>
                <w:szCs w:val="16"/>
              </w:rPr>
              <w:t>,</w:t>
            </w:r>
            <w:r>
              <w:rPr>
                <w:rFonts w:ascii="Lucida Console" w:hAnsi="Lucida Console"/>
                <w:color w:val="000000"/>
                <w:sz w:val="16"/>
                <w:szCs w:val="16"/>
              </w:rPr>
              <w:t>0</w:t>
            </w:r>
          </w:p>
        </w:tc>
      </w:tr>
    </w:tbl>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7D1A17" w:rsidRDefault="007D1A17" w:rsidP="00AB52E9">
      <w:pPr>
        <w:pStyle w:val="a5"/>
        <w:shd w:val="clear" w:color="auto" w:fill="FFFFFF"/>
        <w:spacing w:before="0" w:beforeAutospacing="0" w:after="0" w:afterAutospacing="0"/>
        <w:ind w:firstLine="709"/>
        <w:jc w:val="right"/>
        <w:rPr>
          <w:bCs/>
          <w:color w:val="000000"/>
        </w:rPr>
      </w:pPr>
    </w:p>
    <w:p w:rsidR="007D1A17" w:rsidRDefault="007D1A17" w:rsidP="00AB52E9">
      <w:pPr>
        <w:pStyle w:val="a5"/>
        <w:shd w:val="clear" w:color="auto" w:fill="FFFFFF"/>
        <w:spacing w:before="0" w:beforeAutospacing="0" w:after="0" w:afterAutospacing="0"/>
        <w:ind w:firstLine="709"/>
        <w:jc w:val="right"/>
        <w:rPr>
          <w:bCs/>
          <w:color w:val="000000"/>
        </w:rPr>
      </w:pPr>
    </w:p>
    <w:p w:rsidR="007D1A17" w:rsidRDefault="007D1A17" w:rsidP="00AB52E9">
      <w:pPr>
        <w:pStyle w:val="a5"/>
        <w:shd w:val="clear" w:color="auto" w:fill="FFFFFF"/>
        <w:spacing w:before="0" w:beforeAutospacing="0" w:after="0" w:afterAutospacing="0"/>
        <w:ind w:firstLine="709"/>
        <w:jc w:val="right"/>
        <w:rPr>
          <w:bCs/>
          <w:color w:val="000000"/>
        </w:rPr>
      </w:pPr>
    </w:p>
    <w:p w:rsidR="007D1A17" w:rsidRDefault="007D1A17" w:rsidP="00AB52E9">
      <w:pPr>
        <w:pStyle w:val="a5"/>
        <w:shd w:val="clear" w:color="auto" w:fill="FFFFFF"/>
        <w:spacing w:before="0" w:beforeAutospacing="0" w:after="0" w:afterAutospacing="0"/>
        <w:ind w:firstLine="709"/>
        <w:jc w:val="right"/>
        <w:rPr>
          <w:bCs/>
          <w:color w:val="000000"/>
        </w:rPr>
      </w:pPr>
    </w:p>
    <w:p w:rsidR="007D1A17" w:rsidRDefault="007D1A17" w:rsidP="00AB52E9">
      <w:pPr>
        <w:pStyle w:val="a5"/>
        <w:shd w:val="clear" w:color="auto" w:fill="FFFFFF"/>
        <w:spacing w:before="0" w:beforeAutospacing="0" w:after="0" w:afterAutospacing="0"/>
        <w:ind w:firstLine="709"/>
        <w:jc w:val="right"/>
        <w:rPr>
          <w:bCs/>
          <w:color w:val="000000"/>
        </w:rPr>
      </w:pPr>
    </w:p>
    <w:p w:rsidR="007D1A17" w:rsidRDefault="007D1A17"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2D2122" w:rsidRDefault="002D2122"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D5236C" w:rsidRDefault="00D5236C" w:rsidP="00AB52E9">
      <w:pPr>
        <w:pStyle w:val="a5"/>
        <w:shd w:val="clear" w:color="auto" w:fill="FFFFFF"/>
        <w:spacing w:before="0" w:beforeAutospacing="0" w:after="0" w:afterAutospacing="0"/>
        <w:ind w:firstLine="709"/>
        <w:jc w:val="right"/>
        <w:rPr>
          <w:bCs/>
          <w:color w:val="000000"/>
        </w:rPr>
      </w:pPr>
    </w:p>
    <w:p w:rsidR="00614CAA" w:rsidRPr="00376A30" w:rsidRDefault="00614CAA" w:rsidP="00614CAA">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lastRenderedPageBreak/>
        <w:t xml:space="preserve">Приложение </w:t>
      </w:r>
      <w:r>
        <w:rPr>
          <w:rFonts w:ascii="Times New Roman" w:hAnsi="Times New Roman" w:cs="Times New Roman"/>
          <w:sz w:val="20"/>
        </w:rPr>
        <w:t>№ 2</w:t>
      </w:r>
    </w:p>
    <w:p w:rsidR="00614CAA" w:rsidRPr="00376A30" w:rsidRDefault="00614CAA" w:rsidP="00614CAA">
      <w:pPr>
        <w:pStyle w:val="ConsPlusNormal"/>
        <w:widowControl/>
        <w:ind w:left="4956" w:firstLine="708"/>
        <w:jc w:val="both"/>
        <w:rPr>
          <w:rFonts w:ascii="Times New Roman" w:hAnsi="Times New Roman" w:cs="Times New Roman"/>
          <w:sz w:val="20"/>
        </w:rPr>
      </w:pPr>
      <w:r w:rsidRPr="00376A30">
        <w:rPr>
          <w:rFonts w:ascii="Times New Roman" w:hAnsi="Times New Roman" w:cs="Times New Roman"/>
          <w:sz w:val="20"/>
        </w:rPr>
        <w:t xml:space="preserve">к решению Совета народных депутатов </w:t>
      </w:r>
    </w:p>
    <w:p w:rsidR="00614CAA" w:rsidRPr="00376A30" w:rsidRDefault="00614CAA" w:rsidP="00614CAA">
      <w:pPr>
        <w:pStyle w:val="ConsPlusNormal"/>
        <w:widowControl/>
        <w:ind w:left="5664"/>
        <w:jc w:val="both"/>
        <w:rPr>
          <w:rFonts w:ascii="Times New Roman" w:hAnsi="Times New Roman" w:cs="Times New Roman"/>
          <w:sz w:val="20"/>
        </w:rPr>
      </w:pPr>
      <w:r w:rsidRPr="00376A30">
        <w:rPr>
          <w:rFonts w:ascii="Times New Roman" w:hAnsi="Times New Roman" w:cs="Times New Roman"/>
          <w:sz w:val="20"/>
        </w:rPr>
        <w:t xml:space="preserve">муниципального образования Першинское Киржачского района </w:t>
      </w:r>
    </w:p>
    <w:p w:rsidR="00614CAA" w:rsidRDefault="00614CAA" w:rsidP="00614CAA">
      <w:pPr>
        <w:pStyle w:val="ConsPlusNormal"/>
        <w:widowControl/>
        <w:ind w:left="4956" w:firstLine="708"/>
        <w:jc w:val="both"/>
        <w:rPr>
          <w:rFonts w:ascii="Times New Roman" w:hAnsi="Times New Roman" w:cs="Times New Roman"/>
          <w:szCs w:val="24"/>
        </w:rPr>
      </w:pPr>
      <w:r>
        <w:rPr>
          <w:rFonts w:ascii="Times New Roman" w:hAnsi="Times New Roman" w:cs="Times New Roman"/>
          <w:szCs w:val="24"/>
        </w:rPr>
        <w:t>от______________№ _____________</w:t>
      </w:r>
    </w:p>
    <w:p w:rsidR="00D5236C" w:rsidRDefault="00D5236C" w:rsidP="006F0586">
      <w:pPr>
        <w:pStyle w:val="a5"/>
        <w:shd w:val="clear" w:color="auto" w:fill="FFFFFF"/>
        <w:spacing w:before="0" w:beforeAutospacing="0" w:after="0" w:afterAutospacing="0"/>
        <w:ind w:firstLine="709"/>
        <w:jc w:val="center"/>
        <w:rPr>
          <w:b/>
          <w:bCs/>
          <w:color w:val="000000"/>
          <w:sz w:val="28"/>
          <w:szCs w:val="28"/>
        </w:rPr>
      </w:pPr>
    </w:p>
    <w:p w:rsidR="006F0586" w:rsidRPr="006F0586" w:rsidRDefault="00E60412" w:rsidP="006F0586">
      <w:pPr>
        <w:pStyle w:val="a5"/>
        <w:shd w:val="clear" w:color="auto" w:fill="FFFFFF"/>
        <w:spacing w:before="0" w:beforeAutospacing="0" w:after="0" w:afterAutospacing="0"/>
        <w:ind w:firstLine="709"/>
        <w:jc w:val="center"/>
        <w:rPr>
          <w:b/>
          <w:bCs/>
          <w:color w:val="000000"/>
          <w:sz w:val="28"/>
          <w:szCs w:val="28"/>
        </w:rPr>
      </w:pPr>
      <w:r w:rsidRPr="006F0586">
        <w:rPr>
          <w:b/>
          <w:bCs/>
          <w:color w:val="000000"/>
          <w:sz w:val="28"/>
          <w:szCs w:val="28"/>
        </w:rPr>
        <w:t>РАСЧЕТ</w:t>
      </w:r>
    </w:p>
    <w:p w:rsidR="006F0586" w:rsidRPr="006F0586" w:rsidRDefault="00E60412" w:rsidP="006F0586">
      <w:pPr>
        <w:pStyle w:val="a5"/>
        <w:shd w:val="clear" w:color="auto" w:fill="FFFFFF"/>
        <w:spacing w:before="0" w:beforeAutospacing="0" w:after="0" w:afterAutospacing="0"/>
        <w:ind w:firstLine="709"/>
        <w:jc w:val="center"/>
        <w:rPr>
          <w:b/>
          <w:bCs/>
          <w:color w:val="000000"/>
          <w:sz w:val="28"/>
          <w:szCs w:val="28"/>
        </w:rPr>
      </w:pPr>
      <w:r w:rsidRPr="006F0586">
        <w:rPr>
          <w:b/>
          <w:bCs/>
          <w:color w:val="000000"/>
          <w:sz w:val="28"/>
          <w:szCs w:val="28"/>
        </w:rPr>
        <w:t>базового размера платы за пользование жилым помещением и коэффициента соответствия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w:t>
      </w:r>
    </w:p>
    <w:p w:rsidR="006F0586" w:rsidRDefault="006F0586" w:rsidP="006F0586">
      <w:pPr>
        <w:pStyle w:val="a5"/>
        <w:shd w:val="clear" w:color="auto" w:fill="FFFFFF"/>
        <w:spacing w:before="0" w:beforeAutospacing="0" w:after="0" w:afterAutospacing="0"/>
        <w:ind w:firstLine="709"/>
        <w:jc w:val="both"/>
        <w:rPr>
          <w:b/>
          <w:bCs/>
          <w:color w:val="000000"/>
          <w:sz w:val="28"/>
          <w:szCs w:val="28"/>
        </w:rPr>
      </w:pPr>
      <w:r>
        <w:rPr>
          <w:b/>
          <w:bCs/>
          <w:color w:val="000000"/>
          <w:sz w:val="28"/>
          <w:szCs w:val="28"/>
        </w:rPr>
        <w:t>Першинское Киржачского района Владимирской области</w:t>
      </w:r>
    </w:p>
    <w:p w:rsidR="006F0586" w:rsidRDefault="006F0586" w:rsidP="006F0586">
      <w:pPr>
        <w:pStyle w:val="a5"/>
        <w:shd w:val="clear" w:color="auto" w:fill="FFFFFF"/>
        <w:spacing w:before="0" w:beforeAutospacing="0" w:after="0" w:afterAutospacing="0"/>
        <w:ind w:firstLine="709"/>
        <w:jc w:val="both"/>
        <w:rPr>
          <w:color w:val="000000"/>
          <w:sz w:val="28"/>
          <w:szCs w:val="28"/>
        </w:rPr>
      </w:pPr>
    </w:p>
    <w:p w:rsidR="006F0586" w:rsidRPr="006F0586" w:rsidRDefault="00E60412" w:rsidP="006F0586">
      <w:pPr>
        <w:pStyle w:val="a5"/>
        <w:shd w:val="clear" w:color="auto" w:fill="FFFFFF"/>
        <w:spacing w:before="0" w:beforeAutospacing="0" w:after="0" w:afterAutospacing="0"/>
        <w:ind w:firstLine="709"/>
        <w:jc w:val="both"/>
        <w:rPr>
          <w:color w:val="000000"/>
          <w:sz w:val="28"/>
          <w:szCs w:val="28"/>
        </w:rPr>
      </w:pPr>
      <w:r w:rsidRPr="006F0586">
        <w:rPr>
          <w:color w:val="000000"/>
          <w:sz w:val="28"/>
          <w:szCs w:val="28"/>
        </w:rPr>
        <w:t>Расчет базового размера платы за пользование жилым помещением</w:t>
      </w:r>
    </w:p>
    <w:p w:rsidR="006F0586" w:rsidRPr="006F0586" w:rsidRDefault="00E60412" w:rsidP="006F0586">
      <w:pPr>
        <w:pStyle w:val="a5"/>
        <w:shd w:val="clear" w:color="auto" w:fill="FFFFFF"/>
        <w:spacing w:before="0" w:beforeAutospacing="0" w:after="0" w:afterAutospacing="0"/>
        <w:ind w:firstLine="709"/>
        <w:jc w:val="both"/>
        <w:rPr>
          <w:color w:val="000000"/>
          <w:sz w:val="28"/>
          <w:szCs w:val="28"/>
        </w:rPr>
      </w:pPr>
      <w:r w:rsidRPr="006F0586">
        <w:rPr>
          <w:color w:val="000000"/>
          <w:sz w:val="28"/>
          <w:szCs w:val="28"/>
        </w:rPr>
        <w:t>НБ = СРс * 0,001, где:</w:t>
      </w:r>
    </w:p>
    <w:p w:rsidR="006F0586" w:rsidRPr="007D1A17" w:rsidRDefault="00E60412" w:rsidP="006F0586">
      <w:pPr>
        <w:pStyle w:val="a5"/>
        <w:shd w:val="clear" w:color="auto" w:fill="FFFFFF"/>
        <w:spacing w:before="0" w:beforeAutospacing="0" w:after="0" w:afterAutospacing="0"/>
        <w:ind w:firstLine="709"/>
        <w:jc w:val="both"/>
        <w:rPr>
          <w:color w:val="000000"/>
          <w:sz w:val="28"/>
          <w:szCs w:val="28"/>
        </w:rPr>
      </w:pPr>
      <w:r w:rsidRPr="007D1A17">
        <w:rPr>
          <w:color w:val="000000"/>
          <w:sz w:val="28"/>
          <w:szCs w:val="28"/>
        </w:rPr>
        <w:t>НБ - базовый размер платы за наем жилого помещения;</w:t>
      </w:r>
    </w:p>
    <w:p w:rsidR="006F0586" w:rsidRPr="007D1A17" w:rsidRDefault="00E60412" w:rsidP="006F0586">
      <w:pPr>
        <w:pStyle w:val="a5"/>
        <w:shd w:val="clear" w:color="auto" w:fill="FFFFFF"/>
        <w:spacing w:before="0" w:beforeAutospacing="0" w:after="0" w:afterAutospacing="0"/>
        <w:ind w:firstLine="709"/>
        <w:jc w:val="both"/>
        <w:rPr>
          <w:color w:val="000000"/>
          <w:sz w:val="28"/>
          <w:szCs w:val="28"/>
        </w:rPr>
      </w:pPr>
      <w:r w:rsidRPr="007D1A17">
        <w:rPr>
          <w:color w:val="000000"/>
          <w:sz w:val="28"/>
          <w:szCs w:val="28"/>
        </w:rPr>
        <w:t>СРс - средняя цена 1 кв.м</w:t>
      </w:r>
      <w:r w:rsidR="007D1A17" w:rsidRPr="007D1A17">
        <w:rPr>
          <w:color w:val="000000"/>
          <w:sz w:val="28"/>
          <w:szCs w:val="28"/>
        </w:rPr>
        <w:t xml:space="preserve"> </w:t>
      </w:r>
      <w:r w:rsidRPr="007D1A17">
        <w:rPr>
          <w:color w:val="000000"/>
          <w:sz w:val="28"/>
          <w:szCs w:val="28"/>
        </w:rPr>
        <w:t xml:space="preserve">на рынке жилья Владимирской области по данным </w:t>
      </w:r>
      <w:r w:rsidR="007D1A17" w:rsidRPr="007D1A17">
        <w:rPr>
          <w:color w:val="000000"/>
          <w:sz w:val="28"/>
          <w:szCs w:val="28"/>
        </w:rPr>
        <w:t>нормативных документов Минстроя РФ</w:t>
      </w:r>
      <w:r w:rsidR="007D1A17" w:rsidRPr="007D1A17">
        <w:rPr>
          <w:b/>
          <w:color w:val="000000"/>
          <w:sz w:val="32"/>
          <w:szCs w:val="32"/>
        </w:rPr>
        <w:t xml:space="preserve"> </w:t>
      </w:r>
      <w:r w:rsidRPr="007D1A17">
        <w:rPr>
          <w:color w:val="000000"/>
          <w:sz w:val="28"/>
          <w:szCs w:val="28"/>
        </w:rPr>
        <w:t xml:space="preserve">- </w:t>
      </w:r>
      <w:r w:rsidR="00FC0A54" w:rsidRPr="007D1A17">
        <w:rPr>
          <w:color w:val="000000"/>
          <w:sz w:val="28"/>
          <w:szCs w:val="28"/>
        </w:rPr>
        <w:t>36928</w:t>
      </w:r>
      <w:r w:rsidRPr="007D1A17">
        <w:rPr>
          <w:color w:val="000000"/>
          <w:sz w:val="28"/>
          <w:szCs w:val="28"/>
        </w:rPr>
        <w:t xml:space="preserve"> руб./ кв.м.</w:t>
      </w:r>
    </w:p>
    <w:p w:rsidR="006F0586" w:rsidRPr="007D1A17" w:rsidRDefault="00E60412" w:rsidP="006F0586">
      <w:pPr>
        <w:pStyle w:val="a5"/>
        <w:shd w:val="clear" w:color="auto" w:fill="FFFFFF"/>
        <w:spacing w:before="0" w:beforeAutospacing="0" w:after="0" w:afterAutospacing="0"/>
        <w:ind w:firstLine="709"/>
        <w:jc w:val="both"/>
        <w:rPr>
          <w:color w:val="000000"/>
          <w:sz w:val="28"/>
          <w:szCs w:val="28"/>
          <w:vertAlign w:val="superscript"/>
        </w:rPr>
      </w:pPr>
      <w:r w:rsidRPr="007D1A17">
        <w:rPr>
          <w:color w:val="000000"/>
          <w:sz w:val="28"/>
          <w:szCs w:val="28"/>
        </w:rPr>
        <w:t xml:space="preserve">НБ = </w:t>
      </w:r>
      <w:r w:rsidR="00FC0A54" w:rsidRPr="007D1A17">
        <w:rPr>
          <w:color w:val="000000"/>
          <w:sz w:val="28"/>
          <w:szCs w:val="28"/>
        </w:rPr>
        <w:t>36928</w:t>
      </w:r>
      <w:r w:rsidRPr="007D1A17">
        <w:rPr>
          <w:color w:val="000000"/>
          <w:sz w:val="28"/>
          <w:szCs w:val="28"/>
        </w:rPr>
        <w:t xml:space="preserve"> * 0,001 = </w:t>
      </w:r>
      <w:r w:rsidR="00FC0A54" w:rsidRPr="007D1A17">
        <w:rPr>
          <w:color w:val="000000"/>
          <w:sz w:val="28"/>
          <w:szCs w:val="28"/>
        </w:rPr>
        <w:t>36,93</w:t>
      </w:r>
      <w:r w:rsidRPr="007D1A17">
        <w:rPr>
          <w:color w:val="000000"/>
          <w:sz w:val="28"/>
          <w:szCs w:val="28"/>
        </w:rPr>
        <w:t xml:space="preserve"> руб./м</w:t>
      </w:r>
      <w:r w:rsidRPr="007D1A17">
        <w:rPr>
          <w:color w:val="000000"/>
          <w:sz w:val="28"/>
          <w:szCs w:val="28"/>
          <w:vertAlign w:val="superscript"/>
        </w:rPr>
        <w:t>2</w:t>
      </w:r>
    </w:p>
    <w:p w:rsidR="006F0586" w:rsidRDefault="00E60412" w:rsidP="006F0586">
      <w:pPr>
        <w:pStyle w:val="a5"/>
        <w:shd w:val="clear" w:color="auto" w:fill="FFFFFF"/>
        <w:spacing w:before="0" w:beforeAutospacing="0" w:after="0" w:afterAutospacing="0"/>
        <w:ind w:firstLine="709"/>
        <w:jc w:val="both"/>
        <w:rPr>
          <w:color w:val="000000"/>
          <w:sz w:val="28"/>
          <w:szCs w:val="28"/>
        </w:rPr>
      </w:pPr>
      <w:r w:rsidRPr="006F0586">
        <w:rPr>
          <w:color w:val="000000"/>
          <w:sz w:val="28"/>
          <w:szCs w:val="28"/>
        </w:rPr>
        <w:t>Коэффициент соответствия платы за пользование жилым помещением (Кс)</w:t>
      </w:r>
    </w:p>
    <w:p w:rsidR="00E60412" w:rsidRPr="007D1A17" w:rsidRDefault="00E60412" w:rsidP="006F0586">
      <w:pPr>
        <w:pStyle w:val="a5"/>
        <w:shd w:val="clear" w:color="auto" w:fill="FFFFFF"/>
        <w:spacing w:before="0" w:beforeAutospacing="0" w:after="0" w:afterAutospacing="0"/>
        <w:ind w:firstLine="709"/>
        <w:jc w:val="both"/>
        <w:rPr>
          <w:color w:val="000000"/>
          <w:sz w:val="28"/>
          <w:szCs w:val="28"/>
        </w:rPr>
      </w:pPr>
      <w:r w:rsidRPr="006F0586">
        <w:rPr>
          <w:color w:val="000000"/>
          <w:sz w:val="28"/>
          <w:szCs w:val="28"/>
        </w:rPr>
        <w:t>Руководствуясь статьей 156 Жилищного кодекса Российской Федерации, приказом Мин</w:t>
      </w:r>
      <w:r w:rsidR="007D1A17">
        <w:rPr>
          <w:color w:val="000000"/>
          <w:sz w:val="28"/>
          <w:szCs w:val="28"/>
        </w:rPr>
        <w:t>строя</w:t>
      </w:r>
      <w:r w:rsidRPr="006F0586">
        <w:rPr>
          <w:color w:val="000000"/>
          <w:sz w:val="28"/>
          <w:szCs w:val="28"/>
        </w:rPr>
        <w:t xml:space="preserve"> РФ от 27.09.2016 № 668/пр</w:t>
      </w:r>
      <w:r w:rsidR="00FC0A54">
        <w:rPr>
          <w:color w:val="000000"/>
          <w:sz w:val="28"/>
          <w:szCs w:val="28"/>
        </w:rPr>
        <w:t xml:space="preserve"> </w:t>
      </w:r>
      <w:r w:rsidRPr="006F0586">
        <w:rPr>
          <w:color w:val="000000"/>
          <w:sz w:val="28"/>
          <w:szCs w:val="28"/>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 с учетом сложившихся на территории муниципального образования</w:t>
      </w:r>
      <w:r w:rsidR="00FC0A54">
        <w:rPr>
          <w:color w:val="000000"/>
          <w:sz w:val="28"/>
          <w:szCs w:val="28"/>
        </w:rPr>
        <w:t xml:space="preserve"> Першинское Киржачского района Владимирской области </w:t>
      </w:r>
      <w:r w:rsidRPr="006F0586">
        <w:rPr>
          <w:color w:val="000000"/>
          <w:sz w:val="28"/>
          <w:szCs w:val="28"/>
        </w:rPr>
        <w:t xml:space="preserve">социально-экономических условий значение </w:t>
      </w:r>
      <w:r w:rsidRPr="007D1A17">
        <w:rPr>
          <w:color w:val="000000"/>
          <w:sz w:val="28"/>
          <w:szCs w:val="28"/>
        </w:rPr>
        <w:t>коэффициента соответствия платы за пользование жилым помещением принимается в размере 0,</w:t>
      </w:r>
      <w:r w:rsidR="00F40ECB">
        <w:rPr>
          <w:color w:val="000000"/>
          <w:sz w:val="28"/>
          <w:szCs w:val="28"/>
        </w:rPr>
        <w:t>176</w:t>
      </w:r>
      <w:r w:rsidRPr="007D1A17">
        <w:rPr>
          <w:color w:val="000000"/>
          <w:sz w:val="28"/>
          <w:szCs w:val="28"/>
        </w:rPr>
        <w:t>.</w:t>
      </w: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p w:rsidR="00081359" w:rsidRDefault="00081359" w:rsidP="006F0586">
      <w:pPr>
        <w:pStyle w:val="a5"/>
        <w:shd w:val="clear" w:color="auto" w:fill="FFFFFF"/>
        <w:spacing w:before="0" w:beforeAutospacing="0" w:after="0" w:afterAutospacing="0"/>
        <w:ind w:firstLine="709"/>
        <w:jc w:val="both"/>
        <w:rPr>
          <w:color w:val="000000"/>
          <w:sz w:val="28"/>
          <w:szCs w:val="28"/>
        </w:rPr>
      </w:pPr>
    </w:p>
    <w:sectPr w:rsidR="00081359" w:rsidSect="001766B1">
      <w:pgSz w:w="11900" w:h="16840"/>
      <w:pgMar w:top="1134" w:right="567" w:bottom="73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E1" w:rsidRDefault="009242E1">
      <w:pPr>
        <w:spacing w:after="0" w:line="240" w:lineRule="auto"/>
      </w:pPr>
      <w:r>
        <w:separator/>
      </w:r>
    </w:p>
  </w:endnote>
  <w:endnote w:type="continuationSeparator" w:id="1">
    <w:p w:rsidR="009242E1" w:rsidRDefault="00924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E1" w:rsidRDefault="009242E1">
      <w:pPr>
        <w:spacing w:after="0" w:line="240" w:lineRule="auto"/>
      </w:pPr>
      <w:r>
        <w:separator/>
      </w:r>
    </w:p>
  </w:footnote>
  <w:footnote w:type="continuationSeparator" w:id="1">
    <w:p w:rsidR="009242E1" w:rsidRDefault="00924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B2"/>
    <w:multiLevelType w:val="hybridMultilevel"/>
    <w:tmpl w:val="773C946E"/>
    <w:lvl w:ilvl="0" w:tplc="56648C5E">
      <w:start w:val="1"/>
      <w:numFmt w:val="decimal"/>
      <w:lvlText w:val="%1."/>
      <w:lvlJc w:val="left"/>
      <w:pPr>
        <w:ind w:left="1728" w:hanging="10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B05197"/>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F2CE9"/>
    <w:multiLevelType w:val="multilevel"/>
    <w:tmpl w:val="EF46FEE0"/>
    <w:lvl w:ilvl="0">
      <w:start w:val="1"/>
      <w:numFmt w:val="decimal"/>
      <w:lvlText w:val="%1."/>
      <w:lvlJc w:val="left"/>
      <w:pPr>
        <w:ind w:left="90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17B7075B"/>
    <w:multiLevelType w:val="hybridMultilevel"/>
    <w:tmpl w:val="69CE6DE0"/>
    <w:lvl w:ilvl="0" w:tplc="B30A2D48">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1441C9"/>
    <w:multiLevelType w:val="hybridMultilevel"/>
    <w:tmpl w:val="4AF027EE"/>
    <w:lvl w:ilvl="0" w:tplc="20D4C8C6">
      <w:start w:val="1"/>
      <w:numFmt w:val="decimal"/>
      <w:lvlText w:val="%1."/>
      <w:lvlJc w:val="left"/>
      <w:pPr>
        <w:ind w:left="705" w:hanging="70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0C72EF"/>
    <w:multiLevelType w:val="multilevel"/>
    <w:tmpl w:val="0BFA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76151"/>
    <w:multiLevelType w:val="singleLevel"/>
    <w:tmpl w:val="69E88A96"/>
    <w:lvl w:ilvl="0">
      <w:start w:val="9"/>
      <w:numFmt w:val="decimal"/>
      <w:lvlText w:val="%1)"/>
      <w:legacy w:legacy="1" w:legacySpace="0" w:legacyIndent="576"/>
      <w:lvlJc w:val="left"/>
      <w:pPr>
        <w:ind w:left="0" w:firstLine="0"/>
      </w:pPr>
      <w:rPr>
        <w:rFonts w:ascii="Times New Roman" w:hAnsi="Times New Roman" w:cs="Times New Roman" w:hint="default"/>
      </w:rPr>
    </w:lvl>
  </w:abstractNum>
  <w:abstractNum w:abstractNumId="7">
    <w:nsid w:val="36EB1F10"/>
    <w:multiLevelType w:val="singleLevel"/>
    <w:tmpl w:val="BB565A42"/>
    <w:lvl w:ilvl="0">
      <w:start w:val="9"/>
      <w:numFmt w:val="decimal"/>
      <w:lvlText w:val="%1)"/>
      <w:legacy w:legacy="1" w:legacySpace="0" w:legacyIndent="523"/>
      <w:lvlJc w:val="left"/>
      <w:pPr>
        <w:ind w:left="0" w:firstLine="0"/>
      </w:pPr>
      <w:rPr>
        <w:rFonts w:ascii="Times New Roman" w:hAnsi="Times New Roman" w:cs="Times New Roman" w:hint="default"/>
      </w:rPr>
    </w:lvl>
  </w:abstractNum>
  <w:abstractNum w:abstractNumId="8">
    <w:nsid w:val="3B154CEC"/>
    <w:multiLevelType w:val="hybridMultilevel"/>
    <w:tmpl w:val="4BB2488C"/>
    <w:lvl w:ilvl="0" w:tplc="FEFEFE3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641A086F"/>
    <w:multiLevelType w:val="hybridMultilevel"/>
    <w:tmpl w:val="46B28FAA"/>
    <w:lvl w:ilvl="0" w:tplc="4E58E5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D1981"/>
    <w:multiLevelType w:val="hybridMultilevel"/>
    <w:tmpl w:val="C8C25A38"/>
    <w:lvl w:ilvl="0" w:tplc="6B66BEA6">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8F7262F"/>
    <w:multiLevelType w:val="hybridMultilevel"/>
    <w:tmpl w:val="2A14A1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72BD6"/>
    <w:multiLevelType w:val="hybridMultilevel"/>
    <w:tmpl w:val="5E428FB2"/>
    <w:lvl w:ilvl="0" w:tplc="E1E255EA">
      <w:start w:val="15"/>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1297"/>
    <w:multiLevelType w:val="hybridMultilevel"/>
    <w:tmpl w:val="3BCA2B26"/>
    <w:lvl w:ilvl="0" w:tplc="C36EF760">
      <w:start w:val="8"/>
      <w:numFmt w:val="decimal"/>
      <w:lvlText w:val="%1."/>
      <w:lvlJc w:val="left"/>
      <w:pPr>
        <w:ind w:left="720" w:hanging="360"/>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F3809"/>
    <w:multiLevelType w:val="hybridMultilevel"/>
    <w:tmpl w:val="37CCFA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6"/>
    <w:lvlOverride w:ilvl="0">
      <w:startOverride w:val="9"/>
    </w:lvlOverride>
  </w:num>
  <w:num w:numId="6">
    <w:abstractNumId w:val="7"/>
    <w:lvlOverride w:ilvl="0">
      <w:startOverride w:val="9"/>
    </w:lvlOverride>
  </w:num>
  <w:num w:numId="7">
    <w:abstractNumId w:val="12"/>
  </w:num>
  <w:num w:numId="8">
    <w:abstractNumId w:val="14"/>
  </w:num>
  <w:num w:numId="9">
    <w:abstractNumId w:val="13"/>
  </w:num>
  <w:num w:numId="10">
    <w:abstractNumId w:val="1"/>
  </w:num>
  <w:num w:numId="11">
    <w:abstractNumId w:val="3"/>
  </w:num>
  <w:num w:numId="12">
    <w:abstractNumId w:val="11"/>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47E6"/>
    <w:rsid w:val="000070CB"/>
    <w:rsid w:val="00015935"/>
    <w:rsid w:val="000312C9"/>
    <w:rsid w:val="000736DF"/>
    <w:rsid w:val="000738E0"/>
    <w:rsid w:val="00081359"/>
    <w:rsid w:val="000B66C9"/>
    <w:rsid w:val="000C2702"/>
    <w:rsid w:val="000C4FF2"/>
    <w:rsid w:val="000D41DA"/>
    <w:rsid w:val="00106D51"/>
    <w:rsid w:val="00122739"/>
    <w:rsid w:val="001548D9"/>
    <w:rsid w:val="00166EAB"/>
    <w:rsid w:val="001766B1"/>
    <w:rsid w:val="00180D6F"/>
    <w:rsid w:val="00191E1C"/>
    <w:rsid w:val="00196B33"/>
    <w:rsid w:val="001979C9"/>
    <w:rsid w:val="001A551C"/>
    <w:rsid w:val="001B584C"/>
    <w:rsid w:val="001B674D"/>
    <w:rsid w:val="001D0D12"/>
    <w:rsid w:val="001E65F0"/>
    <w:rsid w:val="001E6E99"/>
    <w:rsid w:val="0021104E"/>
    <w:rsid w:val="00215D37"/>
    <w:rsid w:val="002216DB"/>
    <w:rsid w:val="002343EB"/>
    <w:rsid w:val="002446DC"/>
    <w:rsid w:val="00247E6D"/>
    <w:rsid w:val="00272F39"/>
    <w:rsid w:val="00273462"/>
    <w:rsid w:val="00273EDB"/>
    <w:rsid w:val="002879FB"/>
    <w:rsid w:val="00290A1B"/>
    <w:rsid w:val="002959EE"/>
    <w:rsid w:val="002B0ECE"/>
    <w:rsid w:val="002B5000"/>
    <w:rsid w:val="002D2122"/>
    <w:rsid w:val="002D22BA"/>
    <w:rsid w:val="002D6503"/>
    <w:rsid w:val="002F0AEB"/>
    <w:rsid w:val="00324605"/>
    <w:rsid w:val="00325963"/>
    <w:rsid w:val="00363117"/>
    <w:rsid w:val="00376A30"/>
    <w:rsid w:val="003813D8"/>
    <w:rsid w:val="003843EF"/>
    <w:rsid w:val="003879CC"/>
    <w:rsid w:val="003D70DC"/>
    <w:rsid w:val="003F5D05"/>
    <w:rsid w:val="004066B9"/>
    <w:rsid w:val="00415A26"/>
    <w:rsid w:val="004311A3"/>
    <w:rsid w:val="004355EC"/>
    <w:rsid w:val="00445BCB"/>
    <w:rsid w:val="00453B89"/>
    <w:rsid w:val="004D0D40"/>
    <w:rsid w:val="004E3697"/>
    <w:rsid w:val="004F2CF5"/>
    <w:rsid w:val="00555408"/>
    <w:rsid w:val="00560847"/>
    <w:rsid w:val="005729CD"/>
    <w:rsid w:val="005A7AAF"/>
    <w:rsid w:val="005B2DDF"/>
    <w:rsid w:val="005B4030"/>
    <w:rsid w:val="005E2159"/>
    <w:rsid w:val="00600B31"/>
    <w:rsid w:val="00603D1B"/>
    <w:rsid w:val="00614CAA"/>
    <w:rsid w:val="00632E0D"/>
    <w:rsid w:val="0063755B"/>
    <w:rsid w:val="00647E9B"/>
    <w:rsid w:val="006550CE"/>
    <w:rsid w:val="00656125"/>
    <w:rsid w:val="00670C07"/>
    <w:rsid w:val="006734C8"/>
    <w:rsid w:val="0067706A"/>
    <w:rsid w:val="00677928"/>
    <w:rsid w:val="00692097"/>
    <w:rsid w:val="006C44FC"/>
    <w:rsid w:val="006F0586"/>
    <w:rsid w:val="006F5576"/>
    <w:rsid w:val="00703FF5"/>
    <w:rsid w:val="00726217"/>
    <w:rsid w:val="007347C6"/>
    <w:rsid w:val="00740650"/>
    <w:rsid w:val="00740984"/>
    <w:rsid w:val="00746F06"/>
    <w:rsid w:val="00774B05"/>
    <w:rsid w:val="00774E3B"/>
    <w:rsid w:val="007B63BF"/>
    <w:rsid w:val="007D0446"/>
    <w:rsid w:val="007D1A17"/>
    <w:rsid w:val="007D70A5"/>
    <w:rsid w:val="00821D9C"/>
    <w:rsid w:val="0084186F"/>
    <w:rsid w:val="0084215F"/>
    <w:rsid w:val="0089176B"/>
    <w:rsid w:val="008F02CC"/>
    <w:rsid w:val="00910A46"/>
    <w:rsid w:val="0091684F"/>
    <w:rsid w:val="00922996"/>
    <w:rsid w:val="009242E1"/>
    <w:rsid w:val="00951E54"/>
    <w:rsid w:val="00952DB4"/>
    <w:rsid w:val="00956732"/>
    <w:rsid w:val="0096251F"/>
    <w:rsid w:val="00964DF7"/>
    <w:rsid w:val="00972FC9"/>
    <w:rsid w:val="00980FE9"/>
    <w:rsid w:val="009E4414"/>
    <w:rsid w:val="00A013F3"/>
    <w:rsid w:val="00A147E6"/>
    <w:rsid w:val="00A15C71"/>
    <w:rsid w:val="00A16BE8"/>
    <w:rsid w:val="00A249FD"/>
    <w:rsid w:val="00A37A5E"/>
    <w:rsid w:val="00A62E18"/>
    <w:rsid w:val="00A7068F"/>
    <w:rsid w:val="00A82958"/>
    <w:rsid w:val="00A96ABF"/>
    <w:rsid w:val="00AA22CE"/>
    <w:rsid w:val="00AB52E9"/>
    <w:rsid w:val="00AE75F7"/>
    <w:rsid w:val="00B00CB8"/>
    <w:rsid w:val="00B509A8"/>
    <w:rsid w:val="00B77E45"/>
    <w:rsid w:val="00BA3573"/>
    <w:rsid w:val="00BC065B"/>
    <w:rsid w:val="00BC2D66"/>
    <w:rsid w:val="00BE5708"/>
    <w:rsid w:val="00C0062F"/>
    <w:rsid w:val="00C022C0"/>
    <w:rsid w:val="00C61A41"/>
    <w:rsid w:val="00C6668E"/>
    <w:rsid w:val="00C93028"/>
    <w:rsid w:val="00CA2961"/>
    <w:rsid w:val="00CA5C1A"/>
    <w:rsid w:val="00CC47B8"/>
    <w:rsid w:val="00CC721F"/>
    <w:rsid w:val="00CE1C58"/>
    <w:rsid w:val="00CF741B"/>
    <w:rsid w:val="00D4749A"/>
    <w:rsid w:val="00D5236C"/>
    <w:rsid w:val="00D531B2"/>
    <w:rsid w:val="00D7200A"/>
    <w:rsid w:val="00D831AC"/>
    <w:rsid w:val="00D84509"/>
    <w:rsid w:val="00D8675D"/>
    <w:rsid w:val="00DA35F0"/>
    <w:rsid w:val="00DD3D08"/>
    <w:rsid w:val="00DD6FFB"/>
    <w:rsid w:val="00DF54CB"/>
    <w:rsid w:val="00DF737F"/>
    <w:rsid w:val="00E015A5"/>
    <w:rsid w:val="00E5648C"/>
    <w:rsid w:val="00E60412"/>
    <w:rsid w:val="00E75FE2"/>
    <w:rsid w:val="00E956F1"/>
    <w:rsid w:val="00ED7840"/>
    <w:rsid w:val="00EF65B7"/>
    <w:rsid w:val="00F22EB9"/>
    <w:rsid w:val="00F348EF"/>
    <w:rsid w:val="00F40ECB"/>
    <w:rsid w:val="00F549D6"/>
    <w:rsid w:val="00F65561"/>
    <w:rsid w:val="00F77D3F"/>
    <w:rsid w:val="00FB4B97"/>
    <w:rsid w:val="00FB5437"/>
    <w:rsid w:val="00FC0A54"/>
    <w:rsid w:val="00FC3442"/>
    <w:rsid w:val="00FD7A7F"/>
    <w:rsid w:val="00FE30D4"/>
    <w:rsid w:val="00FF7F9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17"/>
    <w:pPr>
      <w:spacing w:after="200" w:line="276" w:lineRule="auto"/>
    </w:pPr>
    <w:rPr>
      <w:rFonts w:eastAsia="Times New Roman"/>
      <w:sz w:val="22"/>
      <w:szCs w:val="22"/>
    </w:rPr>
  </w:style>
  <w:style w:type="paragraph" w:styleId="1">
    <w:name w:val="heading 1"/>
    <w:basedOn w:val="a"/>
    <w:next w:val="a"/>
    <w:link w:val="10"/>
    <w:uiPriority w:val="9"/>
    <w:qFormat/>
    <w:rsid w:val="00C0062F"/>
    <w:pPr>
      <w:keepNext/>
      <w:spacing w:before="240" w:after="60"/>
      <w:outlineLvl w:val="0"/>
    </w:pPr>
    <w:rPr>
      <w:rFonts w:ascii="Calibri Light" w:hAnsi="Calibri Light"/>
      <w:b/>
      <w:bCs/>
      <w:kern w:val="32"/>
      <w:sz w:val="32"/>
      <w:szCs w:val="32"/>
      <w:lang/>
    </w:rPr>
  </w:style>
  <w:style w:type="paragraph" w:styleId="2">
    <w:name w:val="heading 2"/>
    <w:basedOn w:val="a"/>
    <w:next w:val="a"/>
    <w:link w:val="20"/>
    <w:uiPriority w:val="9"/>
    <w:semiHidden/>
    <w:unhideWhenUsed/>
    <w:qFormat/>
    <w:rsid w:val="00A37A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15935"/>
    <w:pPr>
      <w:keepNext/>
      <w:spacing w:before="240" w:after="60"/>
      <w:outlineLvl w:val="2"/>
    </w:pPr>
    <w:rPr>
      <w:rFonts w:ascii="Calibri Light" w:hAnsi="Calibri Light"/>
      <w:b/>
      <w:bCs/>
      <w:sz w:val="26"/>
      <w:szCs w:val="26"/>
      <w:lang/>
    </w:rPr>
  </w:style>
  <w:style w:type="paragraph" w:styleId="4">
    <w:name w:val="heading 4"/>
    <w:basedOn w:val="a"/>
    <w:next w:val="a"/>
    <w:link w:val="40"/>
    <w:uiPriority w:val="9"/>
    <w:semiHidden/>
    <w:unhideWhenUsed/>
    <w:qFormat/>
    <w:rsid w:val="00A37A5E"/>
    <w:pPr>
      <w:keepNext/>
      <w:spacing w:before="240" w:after="60" w:line="259" w:lineRule="auto"/>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6311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
    <w:name w:val="Style4"/>
    <w:basedOn w:val="a"/>
    <w:uiPriority w:val="99"/>
    <w:rsid w:val="00363117"/>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7">
    <w:name w:val="Style7"/>
    <w:basedOn w:val="a"/>
    <w:uiPriority w:val="99"/>
    <w:rsid w:val="00363117"/>
    <w:pPr>
      <w:widowControl w:val="0"/>
      <w:autoSpaceDE w:val="0"/>
      <w:autoSpaceDN w:val="0"/>
      <w:adjustRightInd w:val="0"/>
      <w:spacing w:after="0" w:line="275" w:lineRule="exact"/>
    </w:pPr>
    <w:rPr>
      <w:rFonts w:ascii="Times New Roman" w:hAnsi="Times New Roman"/>
      <w:sz w:val="24"/>
      <w:szCs w:val="24"/>
    </w:rPr>
  </w:style>
  <w:style w:type="paragraph" w:customStyle="1" w:styleId="Style8">
    <w:name w:val="Style8"/>
    <w:basedOn w:val="a"/>
    <w:uiPriority w:val="99"/>
    <w:rsid w:val="00363117"/>
    <w:pPr>
      <w:widowControl w:val="0"/>
      <w:autoSpaceDE w:val="0"/>
      <w:autoSpaceDN w:val="0"/>
      <w:adjustRightInd w:val="0"/>
      <w:spacing w:after="0" w:line="321" w:lineRule="exact"/>
      <w:ind w:firstLine="701"/>
      <w:jc w:val="both"/>
    </w:pPr>
    <w:rPr>
      <w:rFonts w:ascii="Times New Roman" w:hAnsi="Times New Roman"/>
      <w:sz w:val="24"/>
      <w:szCs w:val="24"/>
    </w:rPr>
  </w:style>
  <w:style w:type="paragraph" w:customStyle="1" w:styleId="Style9">
    <w:name w:val="Style9"/>
    <w:basedOn w:val="a"/>
    <w:uiPriority w:val="99"/>
    <w:rsid w:val="00363117"/>
    <w:pPr>
      <w:widowControl w:val="0"/>
      <w:autoSpaceDE w:val="0"/>
      <w:autoSpaceDN w:val="0"/>
      <w:adjustRightInd w:val="0"/>
      <w:spacing w:after="0" w:line="322" w:lineRule="exact"/>
      <w:ind w:firstLine="701"/>
      <w:jc w:val="both"/>
    </w:pPr>
    <w:rPr>
      <w:rFonts w:ascii="Times New Roman" w:hAnsi="Times New Roman"/>
      <w:sz w:val="24"/>
      <w:szCs w:val="24"/>
    </w:rPr>
  </w:style>
  <w:style w:type="character" w:customStyle="1" w:styleId="FontStyle17">
    <w:name w:val="Font Style17"/>
    <w:uiPriority w:val="99"/>
    <w:rsid w:val="00363117"/>
    <w:rPr>
      <w:rFonts w:ascii="Times New Roman" w:hAnsi="Times New Roman" w:cs="Times New Roman"/>
      <w:i/>
      <w:iCs/>
      <w:sz w:val="22"/>
      <w:szCs w:val="22"/>
    </w:rPr>
  </w:style>
  <w:style w:type="character" w:customStyle="1" w:styleId="FontStyle18">
    <w:name w:val="Font Style18"/>
    <w:uiPriority w:val="99"/>
    <w:rsid w:val="00363117"/>
    <w:rPr>
      <w:rFonts w:ascii="Times New Roman" w:hAnsi="Times New Roman" w:cs="Times New Roman"/>
      <w:sz w:val="26"/>
      <w:szCs w:val="26"/>
    </w:rPr>
  </w:style>
  <w:style w:type="character" w:styleId="a3">
    <w:name w:val="Hyperlink"/>
    <w:uiPriority w:val="99"/>
    <w:semiHidden/>
    <w:unhideWhenUsed/>
    <w:rsid w:val="00922996"/>
    <w:rPr>
      <w:color w:val="0000FF"/>
      <w:u w:val="single"/>
    </w:rPr>
  </w:style>
  <w:style w:type="character" w:customStyle="1" w:styleId="10">
    <w:name w:val="Заголовок 1 Знак"/>
    <w:link w:val="1"/>
    <w:uiPriority w:val="9"/>
    <w:rsid w:val="00C0062F"/>
    <w:rPr>
      <w:rFonts w:ascii="Calibri Light" w:eastAsia="Times New Roman" w:hAnsi="Calibri Light" w:cs="Times New Roman"/>
      <w:b/>
      <w:bCs/>
      <w:kern w:val="32"/>
      <w:sz w:val="32"/>
      <w:szCs w:val="32"/>
    </w:rPr>
  </w:style>
  <w:style w:type="paragraph" w:styleId="a4">
    <w:name w:val="TOC Heading"/>
    <w:basedOn w:val="1"/>
    <w:next w:val="a"/>
    <w:uiPriority w:val="39"/>
    <w:unhideWhenUsed/>
    <w:qFormat/>
    <w:rsid w:val="00C0062F"/>
    <w:pPr>
      <w:keepLines/>
      <w:spacing w:after="0" w:line="259" w:lineRule="auto"/>
      <w:outlineLvl w:val="9"/>
    </w:pPr>
    <w:rPr>
      <w:b w:val="0"/>
      <w:bCs w:val="0"/>
      <w:color w:val="2E74B5"/>
      <w:kern w:val="0"/>
    </w:rPr>
  </w:style>
  <w:style w:type="character" w:customStyle="1" w:styleId="blk">
    <w:name w:val="blk"/>
    <w:rsid w:val="00DF737F"/>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67706A"/>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2D22BA"/>
    <w:rPr>
      <w:rFonts w:eastAsia="Times New Roman"/>
      <w:sz w:val="22"/>
      <w:szCs w:val="22"/>
    </w:rPr>
  </w:style>
  <w:style w:type="character" w:customStyle="1" w:styleId="30">
    <w:name w:val="Заголовок 3 Знак"/>
    <w:link w:val="3"/>
    <w:rsid w:val="00015935"/>
    <w:rPr>
      <w:rFonts w:ascii="Calibri Light" w:eastAsia="Times New Roman" w:hAnsi="Calibri Light" w:cs="Times New Roman"/>
      <w:b/>
      <w:bCs/>
      <w:sz w:val="26"/>
      <w:szCs w:val="26"/>
    </w:rPr>
  </w:style>
  <w:style w:type="table" w:styleId="a7">
    <w:name w:val="Table Grid"/>
    <w:basedOn w:val="a1"/>
    <w:uiPriority w:val="59"/>
    <w:rsid w:val="00C61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38E0"/>
    <w:pPr>
      <w:widowControl w:val="0"/>
      <w:suppressAutoHyphens/>
    </w:pPr>
    <w:rPr>
      <w:rFonts w:eastAsia="Times New Roman" w:cs="Calibri"/>
      <w:kern w:val="2"/>
      <w:sz w:val="24"/>
    </w:rPr>
  </w:style>
  <w:style w:type="paragraph" w:customStyle="1" w:styleId="ConsPlusTitle">
    <w:name w:val="ConsPlusTitle"/>
    <w:rsid w:val="000738E0"/>
    <w:pPr>
      <w:widowControl w:val="0"/>
      <w:suppressAutoHyphens/>
    </w:pPr>
    <w:rPr>
      <w:rFonts w:eastAsia="Times New Roman" w:cs="Calibri"/>
      <w:b/>
      <w:kern w:val="2"/>
      <w:sz w:val="24"/>
    </w:rPr>
  </w:style>
  <w:style w:type="paragraph" w:customStyle="1" w:styleId="11">
    <w:name w:val="Обычный1"/>
    <w:rsid w:val="000738E0"/>
    <w:rPr>
      <w:rFonts w:ascii="Times New Roman" w:eastAsia="Times New Roman" w:hAnsi="Times New Roman"/>
    </w:rPr>
  </w:style>
  <w:style w:type="paragraph" w:customStyle="1" w:styleId="21">
    <w:name w:val="Обычный2"/>
    <w:rsid w:val="000738E0"/>
    <w:rPr>
      <w:rFonts w:ascii="Times New Roman" w:eastAsia="Times New Roman" w:hAnsi="Times New Roman"/>
    </w:rPr>
  </w:style>
  <w:style w:type="paragraph" w:styleId="a8">
    <w:name w:val="Body Text"/>
    <w:basedOn w:val="a"/>
    <w:link w:val="a9"/>
    <w:rsid w:val="000738E0"/>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738E0"/>
    <w:rPr>
      <w:rFonts w:ascii="Times New Roman" w:eastAsia="Times New Roman" w:hAnsi="Times New Roman"/>
      <w:sz w:val="24"/>
      <w:szCs w:val="24"/>
    </w:rPr>
  </w:style>
  <w:style w:type="paragraph" w:styleId="aa">
    <w:name w:val="Plain Text"/>
    <w:basedOn w:val="a"/>
    <w:link w:val="ab"/>
    <w:unhideWhenUsed/>
    <w:rsid w:val="006F5576"/>
    <w:pPr>
      <w:spacing w:after="0" w:line="240" w:lineRule="auto"/>
    </w:pPr>
    <w:rPr>
      <w:rFonts w:ascii="Courier New" w:hAnsi="Courier New"/>
      <w:sz w:val="20"/>
      <w:szCs w:val="20"/>
    </w:rPr>
  </w:style>
  <w:style w:type="character" w:customStyle="1" w:styleId="ab">
    <w:name w:val="Текст Знак"/>
    <w:basedOn w:val="a0"/>
    <w:link w:val="aa"/>
    <w:rsid w:val="006F5576"/>
    <w:rPr>
      <w:rFonts w:ascii="Courier New" w:eastAsia="Times New Roman" w:hAnsi="Courier New"/>
    </w:rPr>
  </w:style>
  <w:style w:type="character" w:customStyle="1" w:styleId="20">
    <w:name w:val="Заголовок 2 Знак"/>
    <w:basedOn w:val="a0"/>
    <w:link w:val="2"/>
    <w:uiPriority w:val="9"/>
    <w:semiHidden/>
    <w:rsid w:val="00A37A5E"/>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A37A5E"/>
    <w:rPr>
      <w:rFonts w:ascii="Calibri" w:eastAsia="Times New Roman" w:hAnsi="Calibri" w:cs="Times New Roman"/>
      <w:b/>
      <w:bCs/>
      <w:sz w:val="28"/>
      <w:szCs w:val="28"/>
      <w:lang w:eastAsia="en-US"/>
    </w:rPr>
  </w:style>
  <w:style w:type="paragraph" w:styleId="ac">
    <w:name w:val="List Paragraph"/>
    <w:basedOn w:val="a"/>
    <w:uiPriority w:val="34"/>
    <w:qFormat/>
    <w:rsid w:val="00A37A5E"/>
    <w:pPr>
      <w:spacing w:after="160" w:line="259" w:lineRule="auto"/>
      <w:ind w:left="720"/>
      <w:contextualSpacing/>
    </w:pPr>
    <w:rPr>
      <w:rFonts w:eastAsia="Calibri"/>
      <w:lang w:eastAsia="en-US"/>
    </w:rPr>
  </w:style>
  <w:style w:type="paragraph" w:styleId="ad">
    <w:name w:val="Body Text Indent"/>
    <w:basedOn w:val="a"/>
    <w:link w:val="ae"/>
    <w:uiPriority w:val="99"/>
    <w:unhideWhenUsed/>
    <w:rsid w:val="00A37A5E"/>
    <w:pPr>
      <w:spacing w:after="120" w:line="259" w:lineRule="auto"/>
      <w:ind w:left="283"/>
    </w:pPr>
    <w:rPr>
      <w:rFonts w:eastAsia="Calibri"/>
      <w:lang w:eastAsia="en-US"/>
    </w:rPr>
  </w:style>
  <w:style w:type="character" w:customStyle="1" w:styleId="ae">
    <w:name w:val="Основной текст с отступом Знак"/>
    <w:basedOn w:val="a0"/>
    <w:link w:val="ad"/>
    <w:uiPriority w:val="99"/>
    <w:rsid w:val="00A37A5E"/>
    <w:rPr>
      <w:sz w:val="22"/>
      <w:szCs w:val="22"/>
      <w:lang w:eastAsia="en-US"/>
    </w:rPr>
  </w:style>
  <w:style w:type="character" w:customStyle="1" w:styleId="22">
    <w:name w:val="Основной текст (2)_"/>
    <w:link w:val="23"/>
    <w:locked/>
    <w:rsid w:val="00A37A5E"/>
    <w:rPr>
      <w:rFonts w:ascii="Times New Roman" w:hAnsi="Times New Roman"/>
      <w:sz w:val="28"/>
      <w:shd w:val="clear" w:color="auto" w:fill="FFFFFF"/>
    </w:rPr>
  </w:style>
  <w:style w:type="paragraph" w:customStyle="1" w:styleId="23">
    <w:name w:val="Основной текст (2)"/>
    <w:basedOn w:val="a"/>
    <w:link w:val="22"/>
    <w:rsid w:val="00A37A5E"/>
    <w:pPr>
      <w:widowControl w:val="0"/>
      <w:shd w:val="clear" w:color="auto" w:fill="FFFFFF"/>
      <w:spacing w:after="660" w:line="322" w:lineRule="exact"/>
    </w:pPr>
    <w:rPr>
      <w:rFonts w:ascii="Times New Roman" w:eastAsia="Calibri" w:hAnsi="Times New Roman"/>
      <w:sz w:val="28"/>
      <w:szCs w:val="20"/>
      <w:lang/>
    </w:rPr>
  </w:style>
  <w:style w:type="character" w:customStyle="1" w:styleId="apple-converted-space">
    <w:name w:val="apple-converted-space"/>
    <w:basedOn w:val="a0"/>
    <w:rsid w:val="00A37A5E"/>
  </w:style>
  <w:style w:type="character" w:customStyle="1" w:styleId="41">
    <w:name w:val="Основной текст (4)_"/>
    <w:link w:val="42"/>
    <w:rsid w:val="00A37A5E"/>
    <w:rPr>
      <w:rFonts w:ascii="Times New Roman" w:eastAsia="Times New Roman" w:hAnsi="Times New Roman"/>
      <w:b/>
      <w:bCs/>
      <w:sz w:val="28"/>
      <w:szCs w:val="28"/>
      <w:shd w:val="clear" w:color="auto" w:fill="FFFFFF"/>
    </w:rPr>
  </w:style>
  <w:style w:type="character" w:customStyle="1" w:styleId="12">
    <w:name w:val="Заголовок №1_"/>
    <w:link w:val="13"/>
    <w:rsid w:val="00A37A5E"/>
    <w:rPr>
      <w:rFonts w:ascii="Times New Roman" w:eastAsia="Times New Roman" w:hAnsi="Times New Roman"/>
      <w:b/>
      <w:bCs/>
      <w:i/>
      <w:iCs/>
      <w:sz w:val="32"/>
      <w:szCs w:val="32"/>
      <w:shd w:val="clear" w:color="auto" w:fill="FFFFFF"/>
    </w:rPr>
  </w:style>
  <w:style w:type="character" w:customStyle="1" w:styleId="7">
    <w:name w:val="Основной текст (7)_"/>
    <w:link w:val="70"/>
    <w:rsid w:val="00A37A5E"/>
    <w:rPr>
      <w:rFonts w:ascii="Times New Roman" w:eastAsia="Times New Roman" w:hAnsi="Times New Roman"/>
      <w:b/>
      <w:bCs/>
      <w:sz w:val="32"/>
      <w:szCs w:val="32"/>
      <w:shd w:val="clear" w:color="auto" w:fill="FFFFFF"/>
    </w:rPr>
  </w:style>
  <w:style w:type="character" w:customStyle="1" w:styleId="8">
    <w:name w:val="Основной текст (8)_"/>
    <w:link w:val="80"/>
    <w:rsid w:val="00A37A5E"/>
    <w:rPr>
      <w:rFonts w:ascii="Times New Roman" w:eastAsia="Times New Roman" w:hAnsi="Times New Roman"/>
      <w:sz w:val="26"/>
      <w:szCs w:val="26"/>
      <w:shd w:val="clear" w:color="auto" w:fill="FFFFFF"/>
    </w:rPr>
  </w:style>
  <w:style w:type="character" w:customStyle="1" w:styleId="24">
    <w:name w:val="Основной текст (2) +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rsid w:val="00A37A5E"/>
    <w:rPr>
      <w:rFonts w:ascii="Times New Roman" w:eastAsia="Times New Roman" w:hAnsi="Times New Roman"/>
      <w:i/>
      <w:iCs/>
      <w:sz w:val="28"/>
      <w:szCs w:val="28"/>
      <w:shd w:val="clear" w:color="auto" w:fill="FFFFFF"/>
    </w:rPr>
  </w:style>
  <w:style w:type="character" w:customStyle="1" w:styleId="91">
    <w:name w:val="Основной текст (9) + Не курсив"/>
    <w:rsid w:val="00A3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Полужирный;Не курсив"/>
    <w:rsid w:val="00A37A5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Заголовок №2_"/>
    <w:link w:val="26"/>
    <w:rsid w:val="00A37A5E"/>
    <w:rPr>
      <w:rFonts w:ascii="Times New Roman" w:eastAsia="Times New Roman" w:hAnsi="Times New Roman"/>
      <w:sz w:val="28"/>
      <w:szCs w:val="28"/>
      <w:shd w:val="clear" w:color="auto" w:fill="FFFFFF"/>
    </w:rPr>
  </w:style>
  <w:style w:type="character" w:customStyle="1" w:styleId="913pt">
    <w:name w:val="Основной текст (9) + 13 pt;Не курсив"/>
    <w:rsid w:val="00A37A5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42">
    <w:name w:val="Основной текст (4)"/>
    <w:basedOn w:val="a"/>
    <w:link w:val="41"/>
    <w:rsid w:val="00A37A5E"/>
    <w:pPr>
      <w:widowControl w:val="0"/>
      <w:shd w:val="clear" w:color="auto" w:fill="FFFFFF"/>
      <w:spacing w:after="300" w:line="0" w:lineRule="atLeast"/>
    </w:pPr>
    <w:rPr>
      <w:rFonts w:ascii="Times New Roman" w:hAnsi="Times New Roman"/>
      <w:b/>
      <w:bCs/>
      <w:sz w:val="28"/>
      <w:szCs w:val="28"/>
      <w:lang/>
    </w:rPr>
  </w:style>
  <w:style w:type="paragraph" w:customStyle="1" w:styleId="13">
    <w:name w:val="Заголовок №1"/>
    <w:basedOn w:val="a"/>
    <w:link w:val="12"/>
    <w:rsid w:val="00A37A5E"/>
    <w:pPr>
      <w:widowControl w:val="0"/>
      <w:shd w:val="clear" w:color="auto" w:fill="FFFFFF"/>
      <w:spacing w:after="0" w:line="378" w:lineRule="exact"/>
      <w:outlineLvl w:val="0"/>
    </w:pPr>
    <w:rPr>
      <w:rFonts w:ascii="Times New Roman" w:hAnsi="Times New Roman"/>
      <w:b/>
      <w:bCs/>
      <w:i/>
      <w:iCs/>
      <w:sz w:val="32"/>
      <w:szCs w:val="32"/>
      <w:lang/>
    </w:rPr>
  </w:style>
  <w:style w:type="paragraph" w:customStyle="1" w:styleId="70">
    <w:name w:val="Основной текст (7)"/>
    <w:basedOn w:val="a"/>
    <w:link w:val="7"/>
    <w:rsid w:val="00A37A5E"/>
    <w:pPr>
      <w:widowControl w:val="0"/>
      <w:shd w:val="clear" w:color="auto" w:fill="FFFFFF"/>
      <w:spacing w:before="240" w:after="420" w:line="0" w:lineRule="atLeast"/>
      <w:jc w:val="center"/>
    </w:pPr>
    <w:rPr>
      <w:rFonts w:ascii="Times New Roman" w:hAnsi="Times New Roman"/>
      <w:b/>
      <w:bCs/>
      <w:sz w:val="32"/>
      <w:szCs w:val="32"/>
      <w:lang/>
    </w:rPr>
  </w:style>
  <w:style w:type="paragraph" w:customStyle="1" w:styleId="80">
    <w:name w:val="Основной текст (8)"/>
    <w:basedOn w:val="a"/>
    <w:link w:val="8"/>
    <w:rsid w:val="00A37A5E"/>
    <w:pPr>
      <w:widowControl w:val="0"/>
      <w:shd w:val="clear" w:color="auto" w:fill="FFFFFF"/>
      <w:spacing w:before="420" w:after="360" w:line="0" w:lineRule="atLeast"/>
    </w:pPr>
    <w:rPr>
      <w:rFonts w:ascii="Times New Roman" w:hAnsi="Times New Roman"/>
      <w:sz w:val="26"/>
      <w:szCs w:val="26"/>
      <w:lang/>
    </w:rPr>
  </w:style>
  <w:style w:type="paragraph" w:customStyle="1" w:styleId="90">
    <w:name w:val="Основной текст (9)"/>
    <w:basedOn w:val="a"/>
    <w:link w:val="9"/>
    <w:rsid w:val="00A37A5E"/>
    <w:pPr>
      <w:widowControl w:val="0"/>
      <w:shd w:val="clear" w:color="auto" w:fill="FFFFFF"/>
      <w:spacing w:after="240" w:line="324" w:lineRule="exact"/>
      <w:jc w:val="both"/>
    </w:pPr>
    <w:rPr>
      <w:rFonts w:ascii="Times New Roman" w:hAnsi="Times New Roman"/>
      <w:i/>
      <w:iCs/>
      <w:sz w:val="28"/>
      <w:szCs w:val="28"/>
      <w:lang/>
    </w:rPr>
  </w:style>
  <w:style w:type="paragraph" w:customStyle="1" w:styleId="26">
    <w:name w:val="Заголовок №2"/>
    <w:basedOn w:val="a"/>
    <w:link w:val="25"/>
    <w:rsid w:val="00A37A5E"/>
    <w:pPr>
      <w:widowControl w:val="0"/>
      <w:shd w:val="clear" w:color="auto" w:fill="FFFFFF"/>
      <w:spacing w:after="0" w:line="324" w:lineRule="exact"/>
      <w:jc w:val="both"/>
      <w:outlineLvl w:val="1"/>
    </w:pPr>
    <w:rPr>
      <w:rFonts w:ascii="Times New Roman" w:hAnsi="Times New Roman"/>
      <w:sz w:val="28"/>
      <w:szCs w:val="28"/>
      <w:lang/>
    </w:rPr>
  </w:style>
  <w:style w:type="paragraph" w:customStyle="1" w:styleId="constitle">
    <w:name w:val="constitle"/>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A37A5E"/>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A37A5E"/>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A37A5E"/>
  </w:style>
  <w:style w:type="character" w:customStyle="1" w:styleId="nobr">
    <w:name w:val="nobr"/>
    <w:basedOn w:val="a0"/>
    <w:rsid w:val="00A37A5E"/>
  </w:style>
  <w:style w:type="paragraph" w:customStyle="1" w:styleId="headertext">
    <w:name w:val="headertext"/>
    <w:basedOn w:val="a"/>
    <w:rsid w:val="00B77E4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77E4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0C4FF2"/>
  </w:style>
  <w:style w:type="paragraph" w:customStyle="1" w:styleId="dt-p">
    <w:name w:val="dt-p"/>
    <w:basedOn w:val="a"/>
    <w:rsid w:val="000C4FF2"/>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0C4FF2"/>
  </w:style>
  <w:style w:type="paragraph" w:customStyle="1" w:styleId="ConsPlusNonformat">
    <w:name w:val="ConsPlusNonformat"/>
    <w:rsid w:val="00740650"/>
    <w:pPr>
      <w:widowControl w:val="0"/>
      <w:autoSpaceDE w:val="0"/>
      <w:autoSpaceDN w:val="0"/>
    </w:pPr>
    <w:rPr>
      <w:rFonts w:ascii="Courier New" w:eastAsia="Times New Roman" w:hAnsi="Courier New" w:cs="Courier New"/>
    </w:rPr>
  </w:style>
  <w:style w:type="paragraph" w:customStyle="1" w:styleId="ConsPlusTitlePage">
    <w:name w:val="ConsPlusTitlePage"/>
    <w:rsid w:val="00740650"/>
    <w:pPr>
      <w:widowControl w:val="0"/>
      <w:autoSpaceDE w:val="0"/>
      <w:autoSpaceDN w:val="0"/>
    </w:pPr>
    <w:rPr>
      <w:rFonts w:ascii="Tahoma" w:eastAsia="Times New Roman" w:hAnsi="Tahoma" w:cs="Tahoma"/>
    </w:rPr>
  </w:style>
  <w:style w:type="character" w:customStyle="1" w:styleId="18">
    <w:name w:val="18"/>
    <w:basedOn w:val="a0"/>
    <w:rsid w:val="00E60412"/>
  </w:style>
  <w:style w:type="character" w:customStyle="1" w:styleId="grame">
    <w:name w:val="grame"/>
    <w:basedOn w:val="a0"/>
    <w:rsid w:val="00E60412"/>
  </w:style>
  <w:style w:type="character" w:customStyle="1" w:styleId="spelle">
    <w:name w:val="spelle"/>
    <w:basedOn w:val="a0"/>
    <w:rsid w:val="00E60412"/>
  </w:style>
  <w:style w:type="paragraph" w:customStyle="1" w:styleId="a10">
    <w:name w:val="a1"/>
    <w:basedOn w:val="a"/>
    <w:rsid w:val="00E6041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7528756">
      <w:bodyDiv w:val="1"/>
      <w:marLeft w:val="0"/>
      <w:marRight w:val="0"/>
      <w:marTop w:val="0"/>
      <w:marBottom w:val="0"/>
      <w:divBdr>
        <w:top w:val="none" w:sz="0" w:space="0" w:color="auto"/>
        <w:left w:val="none" w:sz="0" w:space="0" w:color="auto"/>
        <w:bottom w:val="none" w:sz="0" w:space="0" w:color="auto"/>
        <w:right w:val="none" w:sz="0" w:space="0" w:color="auto"/>
      </w:divBdr>
    </w:div>
    <w:div w:id="7579496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75">
          <w:marLeft w:val="0"/>
          <w:marRight w:val="0"/>
          <w:marTop w:val="120"/>
          <w:marBottom w:val="0"/>
          <w:divBdr>
            <w:top w:val="none" w:sz="0" w:space="0" w:color="auto"/>
            <w:left w:val="none" w:sz="0" w:space="0" w:color="auto"/>
            <w:bottom w:val="none" w:sz="0" w:space="0" w:color="auto"/>
            <w:right w:val="none" w:sz="0" w:space="0" w:color="auto"/>
          </w:divBdr>
        </w:div>
        <w:div w:id="369572637">
          <w:marLeft w:val="0"/>
          <w:marRight w:val="0"/>
          <w:marTop w:val="120"/>
          <w:marBottom w:val="96"/>
          <w:divBdr>
            <w:top w:val="none" w:sz="0" w:space="0" w:color="auto"/>
            <w:left w:val="single" w:sz="24" w:space="0" w:color="CED3F1"/>
            <w:bottom w:val="none" w:sz="0" w:space="0" w:color="auto"/>
            <w:right w:val="none" w:sz="0" w:space="0" w:color="auto"/>
          </w:divBdr>
        </w:div>
        <w:div w:id="417286997">
          <w:marLeft w:val="0"/>
          <w:marRight w:val="0"/>
          <w:marTop w:val="120"/>
          <w:marBottom w:val="0"/>
          <w:divBdr>
            <w:top w:val="none" w:sz="0" w:space="0" w:color="auto"/>
            <w:left w:val="none" w:sz="0" w:space="0" w:color="auto"/>
            <w:bottom w:val="none" w:sz="0" w:space="0" w:color="auto"/>
            <w:right w:val="none" w:sz="0" w:space="0" w:color="auto"/>
          </w:divBdr>
        </w:div>
        <w:div w:id="632252139">
          <w:marLeft w:val="0"/>
          <w:marRight w:val="0"/>
          <w:marTop w:val="120"/>
          <w:marBottom w:val="0"/>
          <w:divBdr>
            <w:top w:val="none" w:sz="0" w:space="0" w:color="auto"/>
            <w:left w:val="none" w:sz="0" w:space="0" w:color="auto"/>
            <w:bottom w:val="none" w:sz="0" w:space="0" w:color="auto"/>
            <w:right w:val="none" w:sz="0" w:space="0" w:color="auto"/>
          </w:divBdr>
        </w:div>
        <w:div w:id="740442581">
          <w:marLeft w:val="0"/>
          <w:marRight w:val="0"/>
          <w:marTop w:val="120"/>
          <w:marBottom w:val="0"/>
          <w:divBdr>
            <w:top w:val="none" w:sz="0" w:space="0" w:color="auto"/>
            <w:left w:val="none" w:sz="0" w:space="0" w:color="auto"/>
            <w:bottom w:val="none" w:sz="0" w:space="0" w:color="auto"/>
            <w:right w:val="none" w:sz="0" w:space="0" w:color="auto"/>
          </w:divBdr>
        </w:div>
        <w:div w:id="754016254">
          <w:marLeft w:val="0"/>
          <w:marRight w:val="0"/>
          <w:marTop w:val="120"/>
          <w:marBottom w:val="0"/>
          <w:divBdr>
            <w:top w:val="none" w:sz="0" w:space="0" w:color="auto"/>
            <w:left w:val="none" w:sz="0" w:space="0" w:color="auto"/>
            <w:bottom w:val="none" w:sz="0" w:space="0" w:color="auto"/>
            <w:right w:val="none" w:sz="0" w:space="0" w:color="auto"/>
          </w:divBdr>
        </w:div>
        <w:div w:id="798452111">
          <w:marLeft w:val="0"/>
          <w:marRight w:val="0"/>
          <w:marTop w:val="120"/>
          <w:marBottom w:val="0"/>
          <w:divBdr>
            <w:top w:val="none" w:sz="0" w:space="0" w:color="auto"/>
            <w:left w:val="none" w:sz="0" w:space="0" w:color="auto"/>
            <w:bottom w:val="none" w:sz="0" w:space="0" w:color="auto"/>
            <w:right w:val="none" w:sz="0" w:space="0" w:color="auto"/>
          </w:divBdr>
        </w:div>
        <w:div w:id="864253520">
          <w:marLeft w:val="0"/>
          <w:marRight w:val="0"/>
          <w:marTop w:val="120"/>
          <w:marBottom w:val="0"/>
          <w:divBdr>
            <w:top w:val="none" w:sz="0" w:space="0" w:color="auto"/>
            <w:left w:val="none" w:sz="0" w:space="0" w:color="auto"/>
            <w:bottom w:val="none" w:sz="0" w:space="0" w:color="auto"/>
            <w:right w:val="none" w:sz="0" w:space="0" w:color="auto"/>
          </w:divBdr>
        </w:div>
        <w:div w:id="962462495">
          <w:marLeft w:val="0"/>
          <w:marRight w:val="0"/>
          <w:marTop w:val="120"/>
          <w:marBottom w:val="0"/>
          <w:divBdr>
            <w:top w:val="none" w:sz="0" w:space="0" w:color="auto"/>
            <w:left w:val="none" w:sz="0" w:space="0" w:color="auto"/>
            <w:bottom w:val="none" w:sz="0" w:space="0" w:color="auto"/>
            <w:right w:val="none" w:sz="0" w:space="0" w:color="auto"/>
          </w:divBdr>
        </w:div>
        <w:div w:id="1022901062">
          <w:marLeft w:val="0"/>
          <w:marRight w:val="0"/>
          <w:marTop w:val="120"/>
          <w:marBottom w:val="0"/>
          <w:divBdr>
            <w:top w:val="none" w:sz="0" w:space="0" w:color="auto"/>
            <w:left w:val="none" w:sz="0" w:space="0" w:color="auto"/>
            <w:bottom w:val="none" w:sz="0" w:space="0" w:color="auto"/>
            <w:right w:val="none" w:sz="0" w:space="0" w:color="auto"/>
          </w:divBdr>
        </w:div>
        <w:div w:id="1126191698">
          <w:marLeft w:val="0"/>
          <w:marRight w:val="0"/>
          <w:marTop w:val="120"/>
          <w:marBottom w:val="0"/>
          <w:divBdr>
            <w:top w:val="none" w:sz="0" w:space="0" w:color="auto"/>
            <w:left w:val="none" w:sz="0" w:space="0" w:color="auto"/>
            <w:bottom w:val="none" w:sz="0" w:space="0" w:color="auto"/>
            <w:right w:val="none" w:sz="0" w:space="0" w:color="auto"/>
          </w:divBdr>
        </w:div>
        <w:div w:id="1281229178">
          <w:marLeft w:val="0"/>
          <w:marRight w:val="0"/>
          <w:marTop w:val="120"/>
          <w:marBottom w:val="0"/>
          <w:divBdr>
            <w:top w:val="none" w:sz="0" w:space="0" w:color="auto"/>
            <w:left w:val="none" w:sz="0" w:space="0" w:color="auto"/>
            <w:bottom w:val="none" w:sz="0" w:space="0" w:color="auto"/>
            <w:right w:val="none" w:sz="0" w:space="0" w:color="auto"/>
          </w:divBdr>
        </w:div>
        <w:div w:id="1346787218">
          <w:marLeft w:val="0"/>
          <w:marRight w:val="0"/>
          <w:marTop w:val="120"/>
          <w:marBottom w:val="0"/>
          <w:divBdr>
            <w:top w:val="none" w:sz="0" w:space="0" w:color="auto"/>
            <w:left w:val="none" w:sz="0" w:space="0" w:color="auto"/>
            <w:bottom w:val="none" w:sz="0" w:space="0" w:color="auto"/>
            <w:right w:val="none" w:sz="0" w:space="0" w:color="auto"/>
          </w:divBdr>
        </w:div>
        <w:div w:id="1387140870">
          <w:marLeft w:val="0"/>
          <w:marRight w:val="0"/>
          <w:marTop w:val="120"/>
          <w:marBottom w:val="0"/>
          <w:divBdr>
            <w:top w:val="none" w:sz="0" w:space="0" w:color="auto"/>
            <w:left w:val="none" w:sz="0" w:space="0" w:color="auto"/>
            <w:bottom w:val="none" w:sz="0" w:space="0" w:color="auto"/>
            <w:right w:val="none" w:sz="0" w:space="0" w:color="auto"/>
          </w:divBdr>
        </w:div>
        <w:div w:id="1554654596">
          <w:marLeft w:val="0"/>
          <w:marRight w:val="0"/>
          <w:marTop w:val="120"/>
          <w:marBottom w:val="0"/>
          <w:divBdr>
            <w:top w:val="none" w:sz="0" w:space="0" w:color="auto"/>
            <w:left w:val="none" w:sz="0" w:space="0" w:color="auto"/>
            <w:bottom w:val="none" w:sz="0" w:space="0" w:color="auto"/>
            <w:right w:val="none" w:sz="0" w:space="0" w:color="auto"/>
          </w:divBdr>
        </w:div>
        <w:div w:id="1633751435">
          <w:marLeft w:val="0"/>
          <w:marRight w:val="0"/>
          <w:marTop w:val="120"/>
          <w:marBottom w:val="0"/>
          <w:divBdr>
            <w:top w:val="none" w:sz="0" w:space="0" w:color="auto"/>
            <w:left w:val="none" w:sz="0" w:space="0" w:color="auto"/>
            <w:bottom w:val="none" w:sz="0" w:space="0" w:color="auto"/>
            <w:right w:val="none" w:sz="0" w:space="0" w:color="auto"/>
          </w:divBdr>
        </w:div>
        <w:div w:id="1798256829">
          <w:marLeft w:val="0"/>
          <w:marRight w:val="0"/>
          <w:marTop w:val="120"/>
          <w:marBottom w:val="0"/>
          <w:divBdr>
            <w:top w:val="none" w:sz="0" w:space="0" w:color="auto"/>
            <w:left w:val="none" w:sz="0" w:space="0" w:color="auto"/>
            <w:bottom w:val="none" w:sz="0" w:space="0" w:color="auto"/>
            <w:right w:val="none" w:sz="0" w:space="0" w:color="auto"/>
          </w:divBdr>
        </w:div>
        <w:div w:id="1866864623">
          <w:marLeft w:val="0"/>
          <w:marRight w:val="0"/>
          <w:marTop w:val="120"/>
          <w:marBottom w:val="0"/>
          <w:divBdr>
            <w:top w:val="none" w:sz="0" w:space="0" w:color="auto"/>
            <w:left w:val="none" w:sz="0" w:space="0" w:color="auto"/>
            <w:bottom w:val="none" w:sz="0" w:space="0" w:color="auto"/>
            <w:right w:val="none" w:sz="0" w:space="0" w:color="auto"/>
          </w:divBdr>
        </w:div>
      </w:divsChild>
    </w:div>
    <w:div w:id="886255595">
      <w:bodyDiv w:val="1"/>
      <w:marLeft w:val="0"/>
      <w:marRight w:val="0"/>
      <w:marTop w:val="0"/>
      <w:marBottom w:val="0"/>
      <w:divBdr>
        <w:top w:val="none" w:sz="0" w:space="0" w:color="auto"/>
        <w:left w:val="none" w:sz="0" w:space="0" w:color="auto"/>
        <w:bottom w:val="none" w:sz="0" w:space="0" w:color="auto"/>
        <w:right w:val="none" w:sz="0" w:space="0" w:color="auto"/>
      </w:divBdr>
    </w:div>
    <w:div w:id="978608697">
      <w:bodyDiv w:val="1"/>
      <w:marLeft w:val="0"/>
      <w:marRight w:val="0"/>
      <w:marTop w:val="0"/>
      <w:marBottom w:val="0"/>
      <w:divBdr>
        <w:top w:val="none" w:sz="0" w:space="0" w:color="auto"/>
        <w:left w:val="none" w:sz="0" w:space="0" w:color="auto"/>
        <w:bottom w:val="none" w:sz="0" w:space="0" w:color="auto"/>
        <w:right w:val="none" w:sz="0" w:space="0" w:color="auto"/>
      </w:divBdr>
    </w:div>
    <w:div w:id="1183082360">
      <w:bodyDiv w:val="1"/>
      <w:marLeft w:val="0"/>
      <w:marRight w:val="0"/>
      <w:marTop w:val="0"/>
      <w:marBottom w:val="0"/>
      <w:divBdr>
        <w:top w:val="none" w:sz="0" w:space="0" w:color="auto"/>
        <w:left w:val="none" w:sz="0" w:space="0" w:color="auto"/>
        <w:bottom w:val="none" w:sz="0" w:space="0" w:color="auto"/>
        <w:right w:val="none" w:sz="0" w:space="0" w:color="auto"/>
      </w:divBdr>
    </w:div>
    <w:div w:id="1352804397">
      <w:bodyDiv w:val="1"/>
      <w:marLeft w:val="0"/>
      <w:marRight w:val="0"/>
      <w:marTop w:val="0"/>
      <w:marBottom w:val="0"/>
      <w:divBdr>
        <w:top w:val="none" w:sz="0" w:space="0" w:color="auto"/>
        <w:left w:val="none" w:sz="0" w:space="0" w:color="auto"/>
        <w:bottom w:val="none" w:sz="0" w:space="0" w:color="auto"/>
        <w:right w:val="none" w:sz="0" w:space="0" w:color="auto"/>
      </w:divBdr>
    </w:div>
    <w:div w:id="1379545862">
      <w:bodyDiv w:val="1"/>
      <w:marLeft w:val="0"/>
      <w:marRight w:val="0"/>
      <w:marTop w:val="0"/>
      <w:marBottom w:val="0"/>
      <w:divBdr>
        <w:top w:val="none" w:sz="0" w:space="0" w:color="auto"/>
        <w:left w:val="none" w:sz="0" w:space="0" w:color="auto"/>
        <w:bottom w:val="none" w:sz="0" w:space="0" w:color="auto"/>
        <w:right w:val="none" w:sz="0" w:space="0" w:color="auto"/>
      </w:divBdr>
    </w:div>
    <w:div w:id="1437556866">
      <w:bodyDiv w:val="1"/>
      <w:marLeft w:val="0"/>
      <w:marRight w:val="0"/>
      <w:marTop w:val="0"/>
      <w:marBottom w:val="0"/>
      <w:divBdr>
        <w:top w:val="none" w:sz="0" w:space="0" w:color="auto"/>
        <w:left w:val="none" w:sz="0" w:space="0" w:color="auto"/>
        <w:bottom w:val="none" w:sz="0" w:space="0" w:color="auto"/>
        <w:right w:val="none" w:sz="0" w:space="0" w:color="auto"/>
      </w:divBdr>
      <w:divsChild>
        <w:div w:id="953945983">
          <w:marLeft w:val="0"/>
          <w:marRight w:val="0"/>
          <w:marTop w:val="120"/>
          <w:marBottom w:val="0"/>
          <w:divBdr>
            <w:top w:val="none" w:sz="0" w:space="0" w:color="auto"/>
            <w:left w:val="none" w:sz="0" w:space="0" w:color="auto"/>
            <w:bottom w:val="none" w:sz="0" w:space="0" w:color="auto"/>
            <w:right w:val="none" w:sz="0" w:space="0" w:color="auto"/>
          </w:divBdr>
        </w:div>
        <w:div w:id="1061833211">
          <w:marLeft w:val="0"/>
          <w:marRight w:val="0"/>
          <w:marTop w:val="120"/>
          <w:marBottom w:val="0"/>
          <w:divBdr>
            <w:top w:val="none" w:sz="0" w:space="0" w:color="auto"/>
            <w:left w:val="none" w:sz="0" w:space="0" w:color="auto"/>
            <w:bottom w:val="none" w:sz="0" w:space="0" w:color="auto"/>
            <w:right w:val="none" w:sz="0" w:space="0" w:color="auto"/>
          </w:divBdr>
        </w:div>
        <w:div w:id="1349408333">
          <w:marLeft w:val="0"/>
          <w:marRight w:val="0"/>
          <w:marTop w:val="120"/>
          <w:marBottom w:val="0"/>
          <w:divBdr>
            <w:top w:val="none" w:sz="0" w:space="0" w:color="auto"/>
            <w:left w:val="none" w:sz="0" w:space="0" w:color="auto"/>
            <w:bottom w:val="none" w:sz="0" w:space="0" w:color="auto"/>
            <w:right w:val="none" w:sz="0" w:space="0" w:color="auto"/>
          </w:divBdr>
        </w:div>
        <w:div w:id="1418790541">
          <w:marLeft w:val="0"/>
          <w:marRight w:val="0"/>
          <w:marTop w:val="120"/>
          <w:marBottom w:val="0"/>
          <w:divBdr>
            <w:top w:val="none" w:sz="0" w:space="0" w:color="auto"/>
            <w:left w:val="none" w:sz="0" w:space="0" w:color="auto"/>
            <w:bottom w:val="none" w:sz="0" w:space="0" w:color="auto"/>
            <w:right w:val="none" w:sz="0" w:space="0" w:color="auto"/>
          </w:divBdr>
        </w:div>
        <w:div w:id="1705934755">
          <w:marLeft w:val="0"/>
          <w:marRight w:val="0"/>
          <w:marTop w:val="120"/>
          <w:marBottom w:val="0"/>
          <w:divBdr>
            <w:top w:val="none" w:sz="0" w:space="0" w:color="auto"/>
            <w:left w:val="none" w:sz="0" w:space="0" w:color="auto"/>
            <w:bottom w:val="none" w:sz="0" w:space="0" w:color="auto"/>
            <w:right w:val="none" w:sz="0" w:space="0" w:color="auto"/>
          </w:divBdr>
        </w:div>
        <w:div w:id="1960797627">
          <w:marLeft w:val="0"/>
          <w:marRight w:val="0"/>
          <w:marTop w:val="120"/>
          <w:marBottom w:val="0"/>
          <w:divBdr>
            <w:top w:val="none" w:sz="0" w:space="0" w:color="auto"/>
            <w:left w:val="none" w:sz="0" w:space="0" w:color="auto"/>
            <w:bottom w:val="none" w:sz="0" w:space="0" w:color="auto"/>
            <w:right w:val="none" w:sz="0" w:space="0" w:color="auto"/>
          </w:divBdr>
        </w:div>
      </w:divsChild>
    </w:div>
    <w:div w:id="1704289496">
      <w:bodyDiv w:val="1"/>
      <w:marLeft w:val="0"/>
      <w:marRight w:val="0"/>
      <w:marTop w:val="0"/>
      <w:marBottom w:val="0"/>
      <w:divBdr>
        <w:top w:val="none" w:sz="0" w:space="0" w:color="auto"/>
        <w:left w:val="none" w:sz="0" w:space="0" w:color="auto"/>
        <w:bottom w:val="none" w:sz="0" w:space="0" w:color="auto"/>
        <w:right w:val="none" w:sz="0" w:space="0" w:color="auto"/>
      </w:divBdr>
      <w:divsChild>
        <w:div w:id="2048966">
          <w:marLeft w:val="0"/>
          <w:marRight w:val="0"/>
          <w:marTop w:val="120"/>
          <w:marBottom w:val="0"/>
          <w:divBdr>
            <w:top w:val="none" w:sz="0" w:space="0" w:color="auto"/>
            <w:left w:val="none" w:sz="0" w:space="0" w:color="auto"/>
            <w:bottom w:val="none" w:sz="0" w:space="0" w:color="auto"/>
            <w:right w:val="none" w:sz="0" w:space="0" w:color="auto"/>
          </w:divBdr>
        </w:div>
        <w:div w:id="369376176">
          <w:marLeft w:val="0"/>
          <w:marRight w:val="0"/>
          <w:marTop w:val="120"/>
          <w:marBottom w:val="0"/>
          <w:divBdr>
            <w:top w:val="none" w:sz="0" w:space="0" w:color="auto"/>
            <w:left w:val="none" w:sz="0" w:space="0" w:color="auto"/>
            <w:bottom w:val="none" w:sz="0" w:space="0" w:color="auto"/>
            <w:right w:val="none" w:sz="0" w:space="0" w:color="auto"/>
          </w:divBdr>
        </w:div>
        <w:div w:id="796682793">
          <w:marLeft w:val="0"/>
          <w:marRight w:val="0"/>
          <w:marTop w:val="120"/>
          <w:marBottom w:val="0"/>
          <w:divBdr>
            <w:top w:val="none" w:sz="0" w:space="0" w:color="auto"/>
            <w:left w:val="none" w:sz="0" w:space="0" w:color="auto"/>
            <w:bottom w:val="none" w:sz="0" w:space="0" w:color="auto"/>
            <w:right w:val="none" w:sz="0" w:space="0" w:color="auto"/>
          </w:divBdr>
        </w:div>
        <w:div w:id="1342010175">
          <w:marLeft w:val="0"/>
          <w:marRight w:val="0"/>
          <w:marTop w:val="120"/>
          <w:marBottom w:val="0"/>
          <w:divBdr>
            <w:top w:val="none" w:sz="0" w:space="0" w:color="auto"/>
            <w:left w:val="none" w:sz="0" w:space="0" w:color="auto"/>
            <w:bottom w:val="none" w:sz="0" w:space="0" w:color="auto"/>
            <w:right w:val="none" w:sz="0" w:space="0" w:color="auto"/>
          </w:divBdr>
        </w:div>
        <w:div w:id="1503158965">
          <w:marLeft w:val="0"/>
          <w:marRight w:val="0"/>
          <w:marTop w:val="120"/>
          <w:marBottom w:val="0"/>
          <w:divBdr>
            <w:top w:val="none" w:sz="0" w:space="0" w:color="auto"/>
            <w:left w:val="none" w:sz="0" w:space="0" w:color="auto"/>
            <w:bottom w:val="none" w:sz="0" w:space="0" w:color="auto"/>
            <w:right w:val="none" w:sz="0" w:space="0" w:color="auto"/>
          </w:divBdr>
        </w:div>
        <w:div w:id="1575629335">
          <w:marLeft w:val="0"/>
          <w:marRight w:val="0"/>
          <w:marTop w:val="120"/>
          <w:marBottom w:val="0"/>
          <w:divBdr>
            <w:top w:val="none" w:sz="0" w:space="0" w:color="auto"/>
            <w:left w:val="none" w:sz="0" w:space="0" w:color="auto"/>
            <w:bottom w:val="none" w:sz="0" w:space="0" w:color="auto"/>
            <w:right w:val="none" w:sz="0" w:space="0" w:color="auto"/>
          </w:divBdr>
        </w:div>
        <w:div w:id="1620450585">
          <w:marLeft w:val="0"/>
          <w:marRight w:val="0"/>
          <w:marTop w:val="120"/>
          <w:marBottom w:val="0"/>
          <w:divBdr>
            <w:top w:val="none" w:sz="0" w:space="0" w:color="auto"/>
            <w:left w:val="none" w:sz="0" w:space="0" w:color="auto"/>
            <w:bottom w:val="none" w:sz="0" w:space="0" w:color="auto"/>
            <w:right w:val="none" w:sz="0" w:space="0" w:color="auto"/>
          </w:divBdr>
        </w:div>
      </w:divsChild>
    </w:div>
    <w:div w:id="1766461315">
      <w:bodyDiv w:val="1"/>
      <w:marLeft w:val="0"/>
      <w:marRight w:val="0"/>
      <w:marTop w:val="0"/>
      <w:marBottom w:val="0"/>
      <w:divBdr>
        <w:top w:val="none" w:sz="0" w:space="0" w:color="auto"/>
        <w:left w:val="none" w:sz="0" w:space="0" w:color="auto"/>
        <w:bottom w:val="none" w:sz="0" w:space="0" w:color="auto"/>
        <w:right w:val="none" w:sz="0" w:space="0" w:color="auto"/>
      </w:divBdr>
    </w:div>
    <w:div w:id="2055302489">
      <w:bodyDiv w:val="1"/>
      <w:marLeft w:val="0"/>
      <w:marRight w:val="0"/>
      <w:marTop w:val="0"/>
      <w:marBottom w:val="0"/>
      <w:divBdr>
        <w:top w:val="none" w:sz="0" w:space="0" w:color="auto"/>
        <w:left w:val="none" w:sz="0" w:space="0" w:color="auto"/>
        <w:bottom w:val="none" w:sz="0" w:space="0" w:color="auto"/>
        <w:right w:val="none" w:sz="0" w:space="0" w:color="auto"/>
      </w:divBdr>
      <w:divsChild>
        <w:div w:id="486867460">
          <w:marLeft w:val="0"/>
          <w:marRight w:val="0"/>
          <w:marTop w:val="0"/>
          <w:marBottom w:val="0"/>
          <w:divBdr>
            <w:top w:val="none" w:sz="0" w:space="0" w:color="auto"/>
            <w:left w:val="none" w:sz="0" w:space="0" w:color="auto"/>
            <w:bottom w:val="none" w:sz="0" w:space="0" w:color="auto"/>
            <w:right w:val="none" w:sz="0" w:space="0" w:color="auto"/>
          </w:divBdr>
        </w:div>
        <w:div w:id="1315527481">
          <w:marLeft w:val="0"/>
          <w:marRight w:val="0"/>
          <w:marTop w:val="0"/>
          <w:marBottom w:val="0"/>
          <w:divBdr>
            <w:top w:val="none" w:sz="0" w:space="0" w:color="auto"/>
            <w:left w:val="none" w:sz="0" w:space="0" w:color="auto"/>
            <w:bottom w:val="none" w:sz="0" w:space="0" w:color="auto"/>
            <w:right w:val="none" w:sz="0" w:space="0" w:color="auto"/>
          </w:divBdr>
        </w:div>
        <w:div w:id="769008138">
          <w:marLeft w:val="0"/>
          <w:marRight w:val="0"/>
          <w:marTop w:val="0"/>
          <w:marBottom w:val="0"/>
          <w:divBdr>
            <w:top w:val="none" w:sz="0" w:space="0" w:color="auto"/>
            <w:left w:val="none" w:sz="0" w:space="0" w:color="auto"/>
            <w:bottom w:val="none" w:sz="0" w:space="0" w:color="auto"/>
            <w:right w:val="none" w:sz="0" w:space="0" w:color="auto"/>
          </w:divBdr>
        </w:div>
        <w:div w:id="493031626">
          <w:marLeft w:val="0"/>
          <w:marRight w:val="0"/>
          <w:marTop w:val="0"/>
          <w:marBottom w:val="0"/>
          <w:divBdr>
            <w:top w:val="none" w:sz="0" w:space="0" w:color="auto"/>
            <w:left w:val="none" w:sz="0" w:space="0" w:color="auto"/>
            <w:bottom w:val="none" w:sz="0" w:space="0" w:color="auto"/>
            <w:right w:val="none" w:sz="0" w:space="0" w:color="auto"/>
          </w:divBdr>
        </w:div>
        <w:div w:id="734665968">
          <w:marLeft w:val="0"/>
          <w:marRight w:val="0"/>
          <w:marTop w:val="0"/>
          <w:marBottom w:val="0"/>
          <w:divBdr>
            <w:top w:val="none" w:sz="0" w:space="0" w:color="auto"/>
            <w:left w:val="none" w:sz="0" w:space="0" w:color="auto"/>
            <w:bottom w:val="none" w:sz="0" w:space="0" w:color="auto"/>
            <w:right w:val="none" w:sz="0" w:space="0" w:color="auto"/>
          </w:divBdr>
        </w:div>
        <w:div w:id="1217859868">
          <w:marLeft w:val="0"/>
          <w:marRight w:val="0"/>
          <w:marTop w:val="0"/>
          <w:marBottom w:val="0"/>
          <w:divBdr>
            <w:top w:val="none" w:sz="0" w:space="0" w:color="auto"/>
            <w:left w:val="none" w:sz="0" w:space="0" w:color="auto"/>
            <w:bottom w:val="none" w:sz="0" w:space="0" w:color="auto"/>
            <w:right w:val="none" w:sz="0" w:space="0" w:color="auto"/>
          </w:divBdr>
        </w:div>
      </w:divsChild>
    </w:div>
    <w:div w:id="2127188642">
      <w:bodyDiv w:val="1"/>
      <w:marLeft w:val="0"/>
      <w:marRight w:val="0"/>
      <w:marTop w:val="0"/>
      <w:marBottom w:val="0"/>
      <w:divBdr>
        <w:top w:val="none" w:sz="0" w:space="0" w:color="auto"/>
        <w:left w:val="none" w:sz="0" w:space="0" w:color="auto"/>
        <w:bottom w:val="none" w:sz="0" w:space="0" w:color="auto"/>
        <w:right w:val="none" w:sz="0" w:space="0" w:color="auto"/>
      </w:divBdr>
      <w:divsChild>
        <w:div w:id="547298256">
          <w:marLeft w:val="0"/>
          <w:marRight w:val="0"/>
          <w:marTop w:val="120"/>
          <w:marBottom w:val="0"/>
          <w:divBdr>
            <w:top w:val="none" w:sz="0" w:space="0" w:color="auto"/>
            <w:left w:val="none" w:sz="0" w:space="0" w:color="auto"/>
            <w:bottom w:val="none" w:sz="0" w:space="0" w:color="auto"/>
            <w:right w:val="none" w:sz="0" w:space="0" w:color="auto"/>
          </w:divBdr>
        </w:div>
        <w:div w:id="14305871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A689-99CE-47F5-91C8-0515C0A9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10830</CharactersWithSpaces>
  <SharedDoc>false</SharedDoc>
  <HLinks>
    <vt:vector size="78" baseType="variant">
      <vt:variant>
        <vt:i4>6946875</vt:i4>
      </vt:variant>
      <vt:variant>
        <vt:i4>33</vt:i4>
      </vt:variant>
      <vt:variant>
        <vt:i4>0</vt:i4>
      </vt:variant>
      <vt:variant>
        <vt:i4>5</vt:i4>
      </vt:variant>
      <vt:variant>
        <vt:lpwstr>http://www.ucoz.ru/</vt:lpwstr>
      </vt:variant>
      <vt:variant>
        <vt:lpwstr/>
      </vt:variant>
      <vt:variant>
        <vt:i4>6422585</vt:i4>
      </vt:variant>
      <vt:variant>
        <vt:i4>30</vt:i4>
      </vt:variant>
      <vt:variant>
        <vt:i4>0</vt:i4>
      </vt:variant>
      <vt:variant>
        <vt:i4>5</vt:i4>
      </vt:variant>
      <vt:variant>
        <vt:lpwstr>http://www.kirzhach.su/</vt:lpwstr>
      </vt:variant>
      <vt:variant>
        <vt:lpwstr/>
      </vt:variant>
      <vt:variant>
        <vt:i4>4456567</vt:i4>
      </vt:variant>
      <vt:variant>
        <vt:i4>27</vt:i4>
      </vt:variant>
      <vt:variant>
        <vt:i4>0</vt:i4>
      </vt:variant>
      <vt:variant>
        <vt:i4>5</vt:i4>
      </vt:variant>
      <vt:variant>
        <vt:lpwstr>mailto:info@kirzhach.su</vt:lpwstr>
      </vt:variant>
      <vt:variant>
        <vt:lpwstr/>
      </vt:variant>
      <vt:variant>
        <vt:i4>3538970</vt:i4>
      </vt:variant>
      <vt:variant>
        <vt:i4>24</vt:i4>
      </vt:variant>
      <vt:variant>
        <vt:i4>0</vt:i4>
      </vt:variant>
      <vt:variant>
        <vt:i4>5</vt:i4>
      </vt:variant>
      <vt:variant>
        <vt:lpwstr>http://www.consultant.ru/document/cons_doc_LAW_323814/b004fed0b70d0f223e4a81f8ad6cd92af90a7e3b/</vt:lpwstr>
      </vt:variant>
      <vt:variant>
        <vt:lpwstr>dst100181</vt:lpwstr>
      </vt:variant>
      <vt:variant>
        <vt:i4>6291481</vt:i4>
      </vt:variant>
      <vt:variant>
        <vt:i4>21</vt:i4>
      </vt:variant>
      <vt:variant>
        <vt:i4>0</vt:i4>
      </vt:variant>
      <vt:variant>
        <vt:i4>5</vt:i4>
      </vt:variant>
      <vt:variant>
        <vt:lpwstr>http://www.consultant.ru/document/cons_doc_LAW_353251/</vt:lpwstr>
      </vt:variant>
      <vt:variant>
        <vt:lpwstr>dst0</vt:lpwstr>
      </vt:variant>
      <vt:variant>
        <vt:i4>6488081</vt:i4>
      </vt:variant>
      <vt:variant>
        <vt:i4>18</vt:i4>
      </vt:variant>
      <vt:variant>
        <vt:i4>0</vt:i4>
      </vt:variant>
      <vt:variant>
        <vt:i4>5</vt:i4>
      </vt:variant>
      <vt:variant>
        <vt:lpwstr>http://www.consultant.ru/document/cons_doc_LAW_353251/ec88acdb6398a0dabc6018d0d6f4e440ee28e494/</vt:lpwstr>
      </vt:variant>
      <vt:variant>
        <vt:lpwstr>dst101332</vt:lpwstr>
      </vt:variant>
      <vt:variant>
        <vt:i4>2555905</vt:i4>
      </vt:variant>
      <vt:variant>
        <vt:i4>15</vt:i4>
      </vt:variant>
      <vt:variant>
        <vt:i4>0</vt:i4>
      </vt:variant>
      <vt:variant>
        <vt:i4>5</vt:i4>
      </vt:variant>
      <vt:variant>
        <vt:lpwstr>http://www.consultant.ru/document/cons_doc_LAW_323814/</vt:lpwstr>
      </vt:variant>
      <vt:variant>
        <vt:lpwstr/>
      </vt:variant>
      <vt:variant>
        <vt:i4>3145747</vt:i4>
      </vt:variant>
      <vt:variant>
        <vt:i4>12</vt:i4>
      </vt:variant>
      <vt:variant>
        <vt:i4>0</vt:i4>
      </vt:variant>
      <vt:variant>
        <vt:i4>5</vt:i4>
      </vt:variant>
      <vt:variant>
        <vt:lpwstr>http://www.consultant.ru/document/cons_doc_LAW_205462/b5315c892df7002ac987a311b4a242874fdcf420/</vt:lpwstr>
      </vt:variant>
      <vt:variant>
        <vt:lpwstr>dst100079</vt:lpwstr>
      </vt:variant>
      <vt:variant>
        <vt:i4>3407950</vt:i4>
      </vt:variant>
      <vt:variant>
        <vt:i4>9</vt:i4>
      </vt:variant>
      <vt:variant>
        <vt:i4>0</vt:i4>
      </vt:variant>
      <vt:variant>
        <vt:i4>5</vt:i4>
      </vt:variant>
      <vt:variant>
        <vt:lpwstr>http://www.consultant.ru/document/cons_doc_LAW_353251/0f163aa904e0d0db5ff6f72881cd6077268a701e/</vt:lpwstr>
      </vt:variant>
      <vt:variant>
        <vt:lpwstr>dst52</vt:lpwstr>
      </vt:variant>
      <vt:variant>
        <vt:i4>3211339</vt:i4>
      </vt:variant>
      <vt:variant>
        <vt:i4>6</vt:i4>
      </vt:variant>
      <vt:variant>
        <vt:i4>0</vt:i4>
      </vt:variant>
      <vt:variant>
        <vt:i4>5</vt:i4>
      </vt:variant>
      <vt:variant>
        <vt:lpwstr>http://www.consultant.ru/document/cons_doc_LAW_353251/0f163aa904e0d0db5ff6f72881cd6077268a701e/</vt:lpwstr>
      </vt:variant>
      <vt:variant>
        <vt:lpwstr>dst100515</vt:lpwstr>
      </vt:variant>
      <vt:variant>
        <vt:i4>7143494</vt:i4>
      </vt:variant>
      <vt:variant>
        <vt:i4>3</vt:i4>
      </vt:variant>
      <vt:variant>
        <vt:i4>0</vt:i4>
      </vt:variant>
      <vt:variant>
        <vt:i4>5</vt:i4>
      </vt:variant>
      <vt:variant>
        <vt:lpwstr>http://www.consultant.ru/document/cons_doc_LAW_323814/3d0cac60971a511280cbba229d9b6329c07731f7/</vt:lpwstr>
      </vt:variant>
      <vt:variant>
        <vt:lpwstr>dst100152</vt:lpwstr>
      </vt:variant>
      <vt:variant>
        <vt:i4>6881302</vt:i4>
      </vt:variant>
      <vt:variant>
        <vt:i4>0</vt:i4>
      </vt:variant>
      <vt:variant>
        <vt:i4>0</vt:i4>
      </vt:variant>
      <vt:variant>
        <vt:i4>5</vt:i4>
      </vt:variant>
      <vt:variant>
        <vt:lpwstr>http://www.consultant.ru/document/cons_doc_LAW_296071/30b3f8c55f65557c253227a65b908cc075ce114a/</vt:lpwstr>
      </vt:variant>
      <vt:variant>
        <vt:lpwstr>dst100029</vt:lpwstr>
      </vt:variant>
      <vt:variant>
        <vt:i4>6946875</vt:i4>
      </vt:variant>
      <vt:variant>
        <vt:i4>82182</vt:i4>
      </vt:variant>
      <vt:variant>
        <vt:i4>1026</vt:i4>
      </vt:variant>
      <vt:variant>
        <vt:i4>4</vt:i4>
      </vt:variant>
      <vt:variant>
        <vt:lpwstr>http://www.ucoz.ru/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3</cp:revision>
  <cp:lastPrinted>2020-12-15T08:18:00Z</cp:lastPrinted>
  <dcterms:created xsi:type="dcterms:W3CDTF">2020-12-15T10:27:00Z</dcterms:created>
  <dcterms:modified xsi:type="dcterms:W3CDTF">2020-12-18T10:09:00Z</dcterms:modified>
</cp:coreProperties>
</file>