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5" w:rsidRDefault="00F412F3" w:rsidP="00321A55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B5AB58" wp14:editId="487B13FA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321A55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E34992" w:rsidRDefault="00B1770F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 Владимире открылся новый офис МФЦ </w:t>
      </w:r>
    </w:p>
    <w:p w:rsidR="00E34992" w:rsidRDefault="00E34992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</w:t>
      </w:r>
      <w:r w:rsidR="00591EDF">
        <w:rPr>
          <w:rFonts w:cs="Times New Roman"/>
          <w:bCs/>
          <w:sz w:val="28"/>
          <w:szCs w:val="28"/>
        </w:rPr>
        <w:t xml:space="preserve">сообщает, </w:t>
      </w:r>
      <w:r>
        <w:rPr>
          <w:rFonts w:cs="Times New Roman"/>
          <w:bCs/>
          <w:sz w:val="28"/>
          <w:szCs w:val="28"/>
        </w:rPr>
        <w:t xml:space="preserve">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591EDF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591EDF">
        <w:rPr>
          <w:rFonts w:cs="Times New Roman"/>
          <w:bCs/>
          <w:sz w:val="28"/>
          <w:szCs w:val="28"/>
        </w:rPr>
        <w:t xml:space="preserve">Одновременно информируем, что в г. Владимир открылся еще один офис МФЦ, в котором оказываются государственные услуги </w:t>
      </w:r>
      <w:proofErr w:type="spellStart"/>
      <w:r w:rsidR="00591EDF">
        <w:rPr>
          <w:rFonts w:cs="Times New Roman"/>
          <w:bCs/>
          <w:sz w:val="28"/>
          <w:szCs w:val="28"/>
        </w:rPr>
        <w:t>Росреестра</w:t>
      </w:r>
      <w:proofErr w:type="spellEnd"/>
      <w:r w:rsidR="00591EDF">
        <w:rPr>
          <w:rFonts w:cs="Times New Roman"/>
          <w:bCs/>
          <w:sz w:val="28"/>
          <w:szCs w:val="28"/>
        </w:rPr>
        <w:t>. Расположен он по адресу: Октябрьский пр</w:t>
      </w:r>
      <w:r w:rsidR="0035579E">
        <w:rPr>
          <w:rFonts w:cs="Times New Roman"/>
          <w:bCs/>
          <w:sz w:val="28"/>
          <w:szCs w:val="28"/>
        </w:rPr>
        <w:t>оспект</w:t>
      </w:r>
      <w:r w:rsidR="00591EDF">
        <w:rPr>
          <w:rFonts w:cs="Times New Roman"/>
          <w:bCs/>
          <w:sz w:val="28"/>
          <w:szCs w:val="28"/>
        </w:rPr>
        <w:t>, д</w:t>
      </w:r>
      <w:r w:rsidR="0035579E">
        <w:rPr>
          <w:rFonts w:cs="Times New Roman"/>
          <w:bCs/>
          <w:sz w:val="28"/>
          <w:szCs w:val="28"/>
        </w:rPr>
        <w:t>ом</w:t>
      </w:r>
      <w:r w:rsidR="00591EDF">
        <w:rPr>
          <w:rFonts w:cs="Times New Roman"/>
          <w:bCs/>
          <w:sz w:val="28"/>
          <w:szCs w:val="28"/>
        </w:rPr>
        <w:t xml:space="preserve"> 14 (здание Арбитражного суда Владимирской области).</w:t>
      </w:r>
    </w:p>
    <w:p w:rsidR="009A62FC" w:rsidRDefault="00591EDF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eastAsiaTheme="minorHAnsi" w:cs="Times New Roman"/>
          <w:kern w:val="0"/>
          <w:sz w:val="28"/>
          <w:szCs w:val="22"/>
          <w:lang w:eastAsia="en-US" w:bidi="ar-SA"/>
        </w:rPr>
        <w:t>Напоминаем, что о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  <w:bookmarkStart w:id="0" w:name="_GoBack"/>
      <w:bookmarkEnd w:id="0"/>
    </w:p>
    <w:sectPr w:rsidR="009A62FC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A55"/>
    <w:rsid w:val="00323CB8"/>
    <w:rsid w:val="00323E99"/>
    <w:rsid w:val="003271E7"/>
    <w:rsid w:val="00331801"/>
    <w:rsid w:val="00342215"/>
    <w:rsid w:val="0035114F"/>
    <w:rsid w:val="0035579E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1EDF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15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1770F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47A3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34992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AC52-5056-406D-85E7-82D440B0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71</cp:revision>
  <cp:lastPrinted>2017-08-22T08:16:00Z</cp:lastPrinted>
  <dcterms:created xsi:type="dcterms:W3CDTF">2016-11-15T13:52:00Z</dcterms:created>
  <dcterms:modified xsi:type="dcterms:W3CDTF">2019-06-10T07:11:00Z</dcterms:modified>
</cp:coreProperties>
</file>