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66" w:rsidRPr="007A0BA5" w:rsidRDefault="00193B66" w:rsidP="00193B66">
      <w:pPr>
        <w:spacing w:after="0" w:line="240" w:lineRule="auto"/>
        <w:ind w:left="-284" w:right="-287"/>
        <w:jc w:val="center"/>
        <w:rPr>
          <w:rFonts w:ascii="Times New Roman" w:hAnsi="Times New Roman"/>
          <w:b/>
          <w:sz w:val="28"/>
          <w:szCs w:val="28"/>
        </w:rPr>
      </w:pPr>
      <w:r w:rsidRPr="007A0BA5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193B66" w:rsidRPr="007A0BA5" w:rsidRDefault="00193B66" w:rsidP="00193B66">
      <w:pPr>
        <w:spacing w:after="0" w:line="240" w:lineRule="auto"/>
        <w:ind w:left="-284" w:right="-287"/>
        <w:jc w:val="center"/>
        <w:rPr>
          <w:rFonts w:ascii="Times New Roman" w:hAnsi="Times New Roman"/>
          <w:b/>
          <w:sz w:val="28"/>
          <w:szCs w:val="28"/>
        </w:rPr>
      </w:pPr>
      <w:r w:rsidRPr="007A0BA5">
        <w:rPr>
          <w:rFonts w:ascii="Times New Roman" w:hAnsi="Times New Roman"/>
          <w:b/>
          <w:sz w:val="28"/>
          <w:szCs w:val="28"/>
        </w:rPr>
        <w:t>ПЕРШИНСКОЕ КИРЖАЧСКОГО РАЙОНА ВЛАДИМИРСКОЙ ОБЛАСТИ</w:t>
      </w:r>
    </w:p>
    <w:p w:rsidR="00193B66" w:rsidRPr="007A0BA5" w:rsidRDefault="00193B66" w:rsidP="00193B6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93B66" w:rsidRDefault="00193B66" w:rsidP="00193B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0BA5">
        <w:rPr>
          <w:rFonts w:ascii="Times New Roman" w:hAnsi="Times New Roman"/>
          <w:b/>
          <w:sz w:val="28"/>
          <w:szCs w:val="28"/>
        </w:rPr>
        <w:t>ПОСТАНОВЛЕНИЕ</w:t>
      </w:r>
    </w:p>
    <w:p w:rsidR="00883D2D" w:rsidRDefault="00883D2D" w:rsidP="00193B66">
      <w:pPr>
        <w:pStyle w:val="a4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D2C83" w:rsidRPr="00AD2C83" w:rsidRDefault="00A71672" w:rsidP="00A71672">
      <w:pPr>
        <w:pStyle w:val="a4"/>
        <w:spacing w:after="0" w:line="240" w:lineRule="auto"/>
        <w:jc w:val="left"/>
      </w:pPr>
      <w:r>
        <w:rPr>
          <w:rFonts w:ascii="Times New Roman" w:hAnsi="Times New Roman"/>
          <w:sz w:val="28"/>
          <w:szCs w:val="28"/>
        </w:rPr>
        <w:t>__________________</w:t>
      </w:r>
      <w:r w:rsidR="00193B66" w:rsidRPr="00193B66">
        <w:rPr>
          <w:rFonts w:ascii="Times New Roman" w:hAnsi="Times New Roman"/>
          <w:sz w:val="28"/>
          <w:szCs w:val="28"/>
        </w:rPr>
        <w:tab/>
      </w:r>
      <w:r w:rsidR="00193B66" w:rsidRPr="00193B66">
        <w:rPr>
          <w:rFonts w:ascii="Times New Roman" w:hAnsi="Times New Roman"/>
          <w:sz w:val="28"/>
          <w:szCs w:val="28"/>
        </w:rPr>
        <w:tab/>
      </w:r>
      <w:r w:rsidR="00193B66" w:rsidRPr="00193B66">
        <w:rPr>
          <w:rFonts w:ascii="Times New Roman" w:hAnsi="Times New Roman"/>
          <w:sz w:val="28"/>
          <w:szCs w:val="28"/>
        </w:rPr>
        <w:tab/>
      </w:r>
      <w:r w:rsidR="00193B66" w:rsidRPr="00193B66">
        <w:rPr>
          <w:rFonts w:ascii="Times New Roman" w:hAnsi="Times New Roman"/>
          <w:sz w:val="28"/>
          <w:szCs w:val="28"/>
        </w:rPr>
        <w:tab/>
      </w:r>
      <w:r w:rsidR="00193B66" w:rsidRPr="00193B66">
        <w:rPr>
          <w:rFonts w:ascii="Times New Roman" w:hAnsi="Times New Roman"/>
          <w:sz w:val="28"/>
          <w:szCs w:val="28"/>
        </w:rPr>
        <w:tab/>
      </w:r>
      <w:r w:rsidR="00193B66" w:rsidRPr="00193B66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93B66" w:rsidRPr="00193B6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№____</w:t>
      </w:r>
    </w:p>
    <w:tbl>
      <w:tblPr>
        <w:tblW w:w="9145" w:type="dxa"/>
        <w:tblLook w:val="01E0"/>
      </w:tblPr>
      <w:tblGrid>
        <w:gridCol w:w="4928"/>
        <w:gridCol w:w="4217"/>
      </w:tblGrid>
      <w:tr w:rsidR="00AD2C83" w:rsidRPr="00932B5F" w:rsidTr="00EA4789">
        <w:trPr>
          <w:trHeight w:hRule="exact" w:val="2464"/>
        </w:trPr>
        <w:tc>
          <w:tcPr>
            <w:tcW w:w="4928" w:type="dxa"/>
          </w:tcPr>
          <w:p w:rsidR="00A71672" w:rsidRDefault="00A71672" w:rsidP="0089464F">
            <w:pPr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20"/>
                <w:szCs w:val="20"/>
              </w:rPr>
            </w:pPr>
          </w:p>
          <w:p w:rsidR="00A452B4" w:rsidRPr="0089464F" w:rsidRDefault="00AD2C83" w:rsidP="006260B6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A71672">
              <w:rPr>
                <w:rFonts w:ascii="Times New Roman" w:eastAsiaTheme="minorHAnsi" w:hAnsi="Times New Roman"/>
                <w:i/>
                <w:color w:val="000000" w:themeColor="text1"/>
                <w:sz w:val="20"/>
                <w:szCs w:val="20"/>
              </w:rPr>
              <w:t xml:space="preserve">Об утверждении </w:t>
            </w:r>
            <w:proofErr w:type="gramStart"/>
            <w:r w:rsidR="006260B6">
              <w:rPr>
                <w:rFonts w:ascii="Times New Roman" w:eastAsiaTheme="minorHAnsi" w:hAnsi="Times New Roman"/>
                <w:i/>
                <w:color w:val="000000" w:themeColor="text1"/>
                <w:sz w:val="20"/>
                <w:szCs w:val="20"/>
              </w:rPr>
              <w:t>Порядка согласования регламента проведения мероприятий</w:t>
            </w:r>
            <w:proofErr w:type="gramEnd"/>
            <w:r w:rsidR="006260B6">
              <w:rPr>
                <w:rFonts w:ascii="Times New Roman" w:eastAsiaTheme="minorHAnsi" w:hAnsi="Times New Roman"/>
                <w:i/>
                <w:color w:val="000000" w:themeColor="text1"/>
                <w:sz w:val="20"/>
                <w:szCs w:val="20"/>
              </w:rPr>
              <w:t xml:space="preserve"> с применением специальных сценических эффектов, профессиональных пиротехнических </w:t>
            </w:r>
            <w:r w:rsidR="00EA4789">
              <w:rPr>
                <w:rFonts w:ascii="Times New Roman" w:eastAsiaTheme="minorHAnsi" w:hAnsi="Times New Roman"/>
                <w:i/>
                <w:color w:val="000000" w:themeColor="text1"/>
                <w:sz w:val="20"/>
                <w:szCs w:val="20"/>
              </w:rPr>
              <w:t xml:space="preserve">изделий и огневых эффектов на территории муниципального </w:t>
            </w:r>
            <w:r w:rsidR="0089464F" w:rsidRPr="00A71672">
              <w:rPr>
                <w:rFonts w:ascii="Times New Roman" w:hAnsi="Times New Roman"/>
                <w:i/>
                <w:sz w:val="20"/>
                <w:szCs w:val="20"/>
              </w:rPr>
              <w:t xml:space="preserve">образования </w:t>
            </w:r>
            <w:proofErr w:type="spellStart"/>
            <w:r w:rsidR="0089464F" w:rsidRPr="00A71672">
              <w:rPr>
                <w:rFonts w:ascii="Times New Roman" w:hAnsi="Times New Roman"/>
                <w:i/>
                <w:sz w:val="20"/>
                <w:szCs w:val="20"/>
              </w:rPr>
              <w:t>Першинское</w:t>
            </w:r>
            <w:proofErr w:type="spellEnd"/>
            <w:r w:rsidR="0089464F" w:rsidRPr="00A716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9464F" w:rsidRPr="00A71672">
              <w:rPr>
                <w:rFonts w:ascii="Times New Roman" w:hAnsi="Times New Roman"/>
                <w:i/>
                <w:sz w:val="20"/>
                <w:szCs w:val="20"/>
              </w:rPr>
              <w:t>Киржачского</w:t>
            </w:r>
            <w:proofErr w:type="spellEnd"/>
            <w:r w:rsidR="0089464F" w:rsidRPr="00A71672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  <w:r w:rsidR="00EA4789">
              <w:rPr>
                <w:rFonts w:ascii="Times New Roman" w:hAnsi="Times New Roman"/>
                <w:i/>
                <w:sz w:val="20"/>
                <w:szCs w:val="20"/>
              </w:rPr>
              <w:t xml:space="preserve"> Владимирской области</w:t>
            </w:r>
            <w:r w:rsidR="0089464F" w:rsidRPr="00A716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17" w:type="dxa"/>
            <w:vAlign w:val="center"/>
          </w:tcPr>
          <w:p w:rsidR="00AD2C83" w:rsidRPr="00932B5F" w:rsidRDefault="00AD2C83" w:rsidP="005427DC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</w:tbl>
    <w:p w:rsidR="006260B6" w:rsidRPr="006260B6" w:rsidRDefault="006260B6" w:rsidP="006260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0B6">
        <w:rPr>
          <w:rFonts w:ascii="Times New Roman" w:hAnsi="Times New Roman"/>
          <w:sz w:val="28"/>
          <w:szCs w:val="28"/>
        </w:rPr>
        <w:t xml:space="preserve">В </w:t>
      </w:r>
      <w:r w:rsidR="0074367B">
        <w:rPr>
          <w:rFonts w:ascii="Times New Roman" w:hAnsi="Times New Roman"/>
          <w:sz w:val="28"/>
          <w:szCs w:val="28"/>
        </w:rPr>
        <w:t>соответствии с</w:t>
      </w:r>
      <w:r w:rsidRPr="006260B6">
        <w:rPr>
          <w:rFonts w:ascii="Times New Roman" w:hAnsi="Times New Roman"/>
          <w:sz w:val="28"/>
          <w:szCs w:val="28"/>
        </w:rPr>
        <w:t xml:space="preserve"> Федеральн</w:t>
      </w:r>
      <w:r w:rsidR="0074367B">
        <w:rPr>
          <w:rFonts w:ascii="Times New Roman" w:hAnsi="Times New Roman"/>
          <w:sz w:val="28"/>
          <w:szCs w:val="28"/>
        </w:rPr>
        <w:t>ым</w:t>
      </w:r>
      <w:r w:rsidRPr="006260B6">
        <w:rPr>
          <w:rFonts w:ascii="Times New Roman" w:hAnsi="Times New Roman"/>
          <w:sz w:val="28"/>
          <w:szCs w:val="28"/>
        </w:rPr>
        <w:t xml:space="preserve"> закон</w:t>
      </w:r>
      <w:r w:rsidR="0074367B">
        <w:rPr>
          <w:rFonts w:ascii="Times New Roman" w:hAnsi="Times New Roman"/>
          <w:sz w:val="28"/>
          <w:szCs w:val="28"/>
        </w:rPr>
        <w:t>ом</w:t>
      </w:r>
      <w:r w:rsidRPr="006260B6">
        <w:rPr>
          <w:rFonts w:ascii="Times New Roman" w:hAnsi="Times New Roman"/>
          <w:sz w:val="28"/>
          <w:szCs w:val="28"/>
        </w:rPr>
        <w:t xml:space="preserve"> от 21.12.1994 № 69-ФЗ «О пожарной безопасности», </w:t>
      </w:r>
      <w:r w:rsidR="0074367B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6260B6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74367B">
        <w:rPr>
          <w:rFonts w:ascii="Times New Roman" w:hAnsi="Times New Roman"/>
          <w:sz w:val="28"/>
          <w:szCs w:val="28"/>
        </w:rPr>
        <w:t>п</w:t>
      </w:r>
      <w:r w:rsidRPr="006260B6">
        <w:rPr>
          <w:rFonts w:ascii="Times New Roman" w:hAnsi="Times New Roman"/>
          <w:sz w:val="28"/>
          <w:szCs w:val="28"/>
        </w:rPr>
        <w:t>остановлени</w:t>
      </w:r>
      <w:r w:rsidR="0074367B">
        <w:rPr>
          <w:rFonts w:ascii="Times New Roman" w:hAnsi="Times New Roman"/>
          <w:sz w:val="28"/>
          <w:szCs w:val="28"/>
        </w:rPr>
        <w:t>ем</w:t>
      </w:r>
      <w:r w:rsidRPr="006260B6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6260B6">
        <w:rPr>
          <w:rFonts w:ascii="Times New Roman" w:hAnsi="Times New Roman"/>
          <w:sz w:val="28"/>
          <w:szCs w:val="28"/>
        </w:rPr>
        <w:t xml:space="preserve"> от 16.09.2020 № 1479 «Об утверждении Правил противопожарного режима в Российской Федерации»</w:t>
      </w:r>
    </w:p>
    <w:p w:rsidR="006260B6" w:rsidRPr="00706A99" w:rsidRDefault="006260B6" w:rsidP="00706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3B66" w:rsidRDefault="00193B66" w:rsidP="00F1159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proofErr w:type="gramStart"/>
      <w:r w:rsidRPr="00193B66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 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 </w:t>
      </w:r>
      <w:r w:rsidR="00266415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Ю</w:t>
      </w:r>
      <w:r w:rsidRPr="00193B66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:</w:t>
      </w:r>
    </w:p>
    <w:p w:rsidR="005C2311" w:rsidRDefault="005C2311" w:rsidP="008F6671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A4789" w:rsidRPr="006260B6" w:rsidRDefault="00EA4789" w:rsidP="00EA4789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260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60B6" w:rsidRPr="006260B6">
        <w:rPr>
          <w:rFonts w:ascii="Times New Roman" w:hAnsi="Times New Roman" w:cs="Times New Roman"/>
          <w:sz w:val="28"/>
          <w:szCs w:val="28"/>
        </w:rPr>
        <w:t>Порядок</w:t>
      </w:r>
      <w:r w:rsidR="006260B6">
        <w:rPr>
          <w:rFonts w:ascii="Times New Roman" w:hAnsi="Times New Roman" w:cs="Times New Roman"/>
          <w:sz w:val="28"/>
          <w:szCs w:val="28"/>
        </w:rPr>
        <w:t xml:space="preserve"> согласования </w:t>
      </w:r>
      <w:r w:rsidR="006260B6" w:rsidRPr="006260B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регламента проведения мероприятий с применением специальных сценических эффектов, профессиональных пиротехнических изделий и огневых эффектов на территории муниципального </w:t>
      </w:r>
      <w:r w:rsidR="006260B6" w:rsidRPr="006260B6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6260B6" w:rsidRPr="006260B6">
        <w:rPr>
          <w:rFonts w:ascii="Times New Roman" w:hAnsi="Times New Roman"/>
          <w:sz w:val="28"/>
          <w:szCs w:val="28"/>
        </w:rPr>
        <w:t>Першинское</w:t>
      </w:r>
      <w:proofErr w:type="spellEnd"/>
      <w:r w:rsidR="006260B6" w:rsidRPr="00626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0B6" w:rsidRPr="006260B6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6260B6" w:rsidRPr="006260B6">
        <w:rPr>
          <w:rFonts w:ascii="Times New Roman" w:hAnsi="Times New Roman"/>
          <w:sz w:val="28"/>
          <w:szCs w:val="28"/>
        </w:rPr>
        <w:t xml:space="preserve"> района Владимирской </w:t>
      </w:r>
      <w:r w:rsidR="006260B6">
        <w:rPr>
          <w:rFonts w:ascii="Times New Roman" w:hAnsi="Times New Roman"/>
          <w:sz w:val="28"/>
          <w:szCs w:val="28"/>
        </w:rPr>
        <w:t xml:space="preserve">области </w:t>
      </w:r>
      <w:r w:rsidRPr="006260B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97C72" w:rsidRDefault="00097C72" w:rsidP="00097C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6098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609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098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7C72" w:rsidRDefault="00097C72" w:rsidP="00097C7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FontStyle18"/>
          <w:sz w:val="28"/>
          <w:szCs w:val="28"/>
        </w:rPr>
        <w:t xml:space="preserve">3. Настоящее постановление вступает в силу после его официального опубликования </w:t>
      </w:r>
      <w:r w:rsidRPr="00860987">
        <w:rPr>
          <w:rFonts w:ascii="Times New Roman" w:hAnsi="Times New Roman"/>
          <w:color w:val="000000" w:themeColor="text1"/>
          <w:sz w:val="28"/>
          <w:szCs w:val="28"/>
        </w:rPr>
        <w:t>и действует до 31 декабря 2026 г. включительно.</w:t>
      </w:r>
    </w:p>
    <w:p w:rsidR="00097C72" w:rsidRPr="00860987" w:rsidRDefault="00097C72" w:rsidP="00097C72">
      <w:pPr>
        <w:pStyle w:val="af1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373BED" w:rsidRPr="00860987" w:rsidRDefault="00373BED" w:rsidP="00373BED">
      <w:pPr>
        <w:pStyle w:val="af1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B54BF8" w:rsidRDefault="00B54BF8" w:rsidP="007A0BA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54BF8" w:rsidRDefault="00B54BF8" w:rsidP="00B54BF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Pr="007A0BA5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</w:p>
    <w:p w:rsidR="00B54BF8" w:rsidRDefault="00B54BF8" w:rsidP="00B54BF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</w:p>
    <w:p w:rsidR="00B54BF8" w:rsidRDefault="00B54BF8" w:rsidP="00B54BF8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Першинское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Киржачского</w:t>
      </w:r>
      <w:proofErr w:type="spellEnd"/>
      <w:r>
        <w:rPr>
          <w:rFonts w:ascii="Times New Roman" w:hAnsi="Times New Roman"/>
          <w:sz w:val="28"/>
        </w:rPr>
        <w:t xml:space="preserve"> района                                                           С.Ф. Чуб</w:t>
      </w:r>
      <w:r w:rsidRPr="007A0BA5">
        <w:rPr>
          <w:rFonts w:ascii="Times New Roman" w:hAnsi="Times New Roman"/>
          <w:sz w:val="28"/>
        </w:rPr>
        <w:t xml:space="preserve"> </w:t>
      </w:r>
    </w:p>
    <w:p w:rsidR="00930E37" w:rsidRDefault="00930E37" w:rsidP="007A0BA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464F" w:rsidRDefault="0089464F" w:rsidP="007A0BA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260B6" w:rsidRDefault="006260B6" w:rsidP="007A0BA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97C72" w:rsidRDefault="00097C72" w:rsidP="007A0BA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97C72" w:rsidRDefault="00097C72" w:rsidP="007A0BA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97C72" w:rsidRDefault="00097C72" w:rsidP="007A0BA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54BF8" w:rsidRDefault="00B54BF8" w:rsidP="007A0BA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B54BF8" w:rsidRPr="00F446AF" w:rsidTr="00B51A69">
        <w:tc>
          <w:tcPr>
            <w:tcW w:w="4784" w:type="dxa"/>
            <w:shd w:val="clear" w:color="auto" w:fill="auto"/>
          </w:tcPr>
          <w:p w:rsidR="00B54BF8" w:rsidRPr="00F446AF" w:rsidRDefault="00B54BF8" w:rsidP="009C44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br w:type="page"/>
            </w:r>
          </w:p>
        </w:tc>
        <w:tc>
          <w:tcPr>
            <w:tcW w:w="4786" w:type="dxa"/>
            <w:shd w:val="clear" w:color="auto" w:fill="auto"/>
          </w:tcPr>
          <w:p w:rsidR="00B54BF8" w:rsidRDefault="00B54BF8" w:rsidP="009C44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446AF">
              <w:rPr>
                <w:rFonts w:ascii="Times New Roman" w:hAnsi="Times New Roman"/>
                <w:sz w:val="28"/>
              </w:rPr>
              <w:t xml:space="preserve">Приложение к постановлению администрации МО </w:t>
            </w:r>
            <w:proofErr w:type="spellStart"/>
            <w:r w:rsidRPr="00F446AF">
              <w:rPr>
                <w:rFonts w:ascii="Times New Roman" w:hAnsi="Times New Roman"/>
                <w:sz w:val="28"/>
              </w:rPr>
              <w:t>Першинское</w:t>
            </w:r>
            <w:proofErr w:type="spellEnd"/>
            <w:r w:rsidRPr="00F446A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446AF">
              <w:rPr>
                <w:rFonts w:ascii="Times New Roman" w:hAnsi="Times New Roman"/>
                <w:sz w:val="28"/>
              </w:rPr>
              <w:t>Киржачского</w:t>
            </w:r>
            <w:proofErr w:type="spellEnd"/>
            <w:r w:rsidRPr="00F446AF">
              <w:rPr>
                <w:rFonts w:ascii="Times New Roman" w:hAnsi="Times New Roman"/>
                <w:sz w:val="28"/>
              </w:rPr>
              <w:t xml:space="preserve"> района </w:t>
            </w:r>
          </w:p>
          <w:p w:rsidR="00B54BF8" w:rsidRPr="00F446AF" w:rsidRDefault="00B54BF8" w:rsidP="009C44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____________</w:t>
            </w:r>
            <w:r w:rsidRPr="00F446AF">
              <w:rPr>
                <w:rFonts w:ascii="Times New Roman" w:hAnsi="Times New Roman"/>
                <w:sz w:val="28"/>
              </w:rPr>
              <w:t xml:space="preserve"> № ___</w:t>
            </w:r>
            <w:r>
              <w:rPr>
                <w:rFonts w:ascii="Times New Roman" w:hAnsi="Times New Roman"/>
                <w:sz w:val="28"/>
              </w:rPr>
              <w:t>________</w:t>
            </w:r>
          </w:p>
        </w:tc>
      </w:tr>
    </w:tbl>
    <w:p w:rsidR="00B54BF8" w:rsidRDefault="00B54BF8" w:rsidP="00B54BF8">
      <w:pPr>
        <w:spacing w:after="0" w:line="240" w:lineRule="auto"/>
        <w:jc w:val="right"/>
      </w:pPr>
    </w:p>
    <w:p w:rsidR="00B51A69" w:rsidRDefault="00B51A69" w:rsidP="00B54BF8">
      <w:pPr>
        <w:spacing w:after="0" w:line="240" w:lineRule="auto"/>
        <w:jc w:val="right"/>
      </w:pPr>
    </w:p>
    <w:p w:rsidR="006260B6" w:rsidRPr="006260B6" w:rsidRDefault="00D33007" w:rsidP="00D3300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0B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33007" w:rsidRPr="006260B6" w:rsidRDefault="006260B6" w:rsidP="00D3300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0B6">
        <w:rPr>
          <w:rFonts w:ascii="Times New Roman" w:hAnsi="Times New Roman" w:cs="Times New Roman"/>
          <w:b/>
          <w:sz w:val="28"/>
          <w:szCs w:val="28"/>
        </w:rPr>
        <w:t xml:space="preserve">согласования </w:t>
      </w:r>
      <w:r w:rsidRPr="006260B6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регламента проведения мероприятий с применением специальных сценических эффектов, профессиональных пиротехнических изделий и огневых эффектов на территории муниципального </w:t>
      </w:r>
      <w:r w:rsidRPr="006260B6"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 w:rsidRPr="006260B6">
        <w:rPr>
          <w:rFonts w:ascii="Times New Roman" w:hAnsi="Times New Roman"/>
          <w:b/>
          <w:sz w:val="28"/>
          <w:szCs w:val="28"/>
        </w:rPr>
        <w:t>Першинское</w:t>
      </w:r>
      <w:proofErr w:type="spellEnd"/>
      <w:r w:rsidRPr="006260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60B6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Pr="006260B6">
        <w:rPr>
          <w:rFonts w:ascii="Times New Roman" w:hAnsi="Times New Roman"/>
          <w:b/>
          <w:sz w:val="28"/>
          <w:szCs w:val="28"/>
        </w:rPr>
        <w:t xml:space="preserve"> района Владимирской области</w:t>
      </w:r>
      <w:r w:rsidR="00D33007" w:rsidRPr="006260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0B6" w:rsidRPr="006260B6" w:rsidRDefault="006260B6" w:rsidP="00D3300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007" w:rsidRPr="00550990" w:rsidRDefault="00D33007" w:rsidP="00D3300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99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33007" w:rsidRPr="00550990" w:rsidRDefault="00D33007" w:rsidP="00D3300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D33007" w:rsidRPr="00550990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550990">
        <w:rPr>
          <w:rFonts w:ascii="Times New Roman" w:hAnsi="Times New Roman" w:cs="Times New Roman"/>
          <w:sz w:val="28"/>
          <w:szCs w:val="28"/>
        </w:rPr>
        <w:t>1.1.</w:t>
      </w:r>
      <w:r w:rsidR="00626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67B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6260B6" w:rsidRPr="0074367B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6260B6" w:rsidRPr="0074367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регламента проведения мероприятий с применением специальных сценических эффектов, профессиональных пиротехнических изделий и огневых эффектов на территории муниципального </w:t>
      </w:r>
      <w:r w:rsidR="006260B6" w:rsidRPr="0074367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6260B6" w:rsidRPr="0074367B">
        <w:rPr>
          <w:rFonts w:ascii="Times New Roman" w:hAnsi="Times New Roman"/>
          <w:sz w:val="28"/>
          <w:szCs w:val="28"/>
        </w:rPr>
        <w:t>Першинское</w:t>
      </w:r>
      <w:proofErr w:type="spellEnd"/>
      <w:r w:rsidR="006260B6" w:rsidRPr="00743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0B6" w:rsidRPr="0074367B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6260B6" w:rsidRPr="0074367B">
        <w:rPr>
          <w:rFonts w:ascii="Times New Roman" w:hAnsi="Times New Roman"/>
          <w:sz w:val="28"/>
          <w:szCs w:val="28"/>
        </w:rPr>
        <w:t xml:space="preserve"> района Владимирской области</w:t>
      </w:r>
      <w:r w:rsidR="006260B6" w:rsidRPr="0074367B">
        <w:rPr>
          <w:rFonts w:ascii="Times New Roman" w:hAnsi="Times New Roman" w:cs="Times New Roman"/>
          <w:sz w:val="28"/>
          <w:szCs w:val="28"/>
        </w:rPr>
        <w:t xml:space="preserve"> </w:t>
      </w:r>
      <w:r w:rsidRPr="0074367B">
        <w:rPr>
          <w:rFonts w:ascii="Times New Roman" w:hAnsi="Times New Roman" w:cs="Times New Roman"/>
          <w:sz w:val="28"/>
          <w:szCs w:val="28"/>
        </w:rPr>
        <w:t xml:space="preserve">специальных сценических эффектов, профессиональных пиротехнических изделий и огневых эффектов на территории </w:t>
      </w:r>
      <w:r w:rsidR="006260B6" w:rsidRPr="0074367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</w:t>
      </w:r>
      <w:r w:rsidR="006260B6" w:rsidRPr="0074367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6260B6" w:rsidRPr="0074367B">
        <w:rPr>
          <w:rFonts w:ascii="Times New Roman" w:hAnsi="Times New Roman"/>
          <w:sz w:val="28"/>
          <w:szCs w:val="28"/>
        </w:rPr>
        <w:t>Першинское</w:t>
      </w:r>
      <w:proofErr w:type="spellEnd"/>
      <w:r w:rsidR="006260B6" w:rsidRPr="00743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0B6" w:rsidRPr="0074367B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6260B6" w:rsidRPr="0074367B">
        <w:rPr>
          <w:rFonts w:ascii="Times New Roman" w:hAnsi="Times New Roman"/>
          <w:sz w:val="28"/>
          <w:szCs w:val="28"/>
        </w:rPr>
        <w:t xml:space="preserve"> района Владимирской области</w:t>
      </w:r>
      <w:r w:rsidR="006260B6" w:rsidRPr="0074367B">
        <w:rPr>
          <w:rFonts w:ascii="Times New Roman" w:hAnsi="Times New Roman" w:cs="Times New Roman"/>
          <w:sz w:val="28"/>
          <w:szCs w:val="28"/>
        </w:rPr>
        <w:t xml:space="preserve"> </w:t>
      </w:r>
      <w:r w:rsidRPr="0074367B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Федеральным законом от 06.10.2003 </w:t>
      </w:r>
      <w:r w:rsidR="007436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367B">
        <w:rPr>
          <w:rFonts w:ascii="Times New Roman" w:hAnsi="Times New Roman" w:cs="Times New Roman"/>
          <w:sz w:val="28"/>
          <w:szCs w:val="28"/>
        </w:rPr>
        <w:t>№ 131-</w:t>
      </w:r>
      <w:r w:rsidRPr="00550990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</w:t>
      </w:r>
      <w:proofErr w:type="gramEnd"/>
      <w:r w:rsidRPr="00550990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</w:t>
      </w:r>
      <w:r w:rsidR="006260B6">
        <w:rPr>
          <w:rFonts w:ascii="Times New Roman" w:hAnsi="Times New Roman" w:cs="Times New Roman"/>
          <w:sz w:val="28"/>
          <w:szCs w:val="28"/>
        </w:rPr>
        <w:t>,</w:t>
      </w:r>
      <w:r w:rsidRPr="0055099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</w:t>
      </w:r>
      <w:r w:rsidR="006260B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550990">
        <w:rPr>
          <w:rFonts w:ascii="Times New Roman" w:hAnsi="Times New Roman" w:cs="Times New Roman"/>
          <w:sz w:val="28"/>
          <w:szCs w:val="28"/>
        </w:rPr>
        <w:t xml:space="preserve"> от 16.09.2020 № 1479 «Об утверждении Правил противопожарного режима в Российской Федерации».</w:t>
      </w:r>
    </w:p>
    <w:p w:rsidR="00D33007" w:rsidRPr="00550990" w:rsidRDefault="0074367B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33007" w:rsidRPr="00550990">
        <w:rPr>
          <w:rFonts w:ascii="Times New Roman" w:hAnsi="Times New Roman" w:cs="Times New Roman"/>
          <w:sz w:val="28"/>
          <w:szCs w:val="28"/>
        </w:rPr>
        <w:t xml:space="preserve">Порядок регулирует вопросы организации и применение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 на </w:t>
      </w:r>
      <w:r w:rsidR="00D33007" w:rsidRPr="0074367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74367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</w:t>
      </w:r>
      <w:r w:rsidRPr="0074367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74367B">
        <w:rPr>
          <w:rFonts w:ascii="Times New Roman" w:hAnsi="Times New Roman"/>
          <w:sz w:val="28"/>
          <w:szCs w:val="28"/>
        </w:rPr>
        <w:t>Першинское</w:t>
      </w:r>
      <w:proofErr w:type="spellEnd"/>
      <w:r w:rsidRPr="00743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67B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74367B">
        <w:rPr>
          <w:rFonts w:ascii="Times New Roman" w:hAnsi="Times New Roman"/>
          <w:sz w:val="28"/>
          <w:szCs w:val="28"/>
        </w:rPr>
        <w:t xml:space="preserve"> района Владимирской области</w:t>
      </w:r>
      <w:r w:rsidR="00D33007" w:rsidRPr="00550990">
        <w:rPr>
          <w:rFonts w:ascii="Times New Roman" w:hAnsi="Times New Roman" w:cs="Times New Roman"/>
          <w:sz w:val="28"/>
          <w:szCs w:val="28"/>
        </w:rPr>
        <w:t>.</w:t>
      </w:r>
    </w:p>
    <w:p w:rsidR="00D33007" w:rsidRPr="00550990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550990">
        <w:rPr>
          <w:rFonts w:ascii="Times New Roman" w:hAnsi="Times New Roman" w:cs="Times New Roman"/>
          <w:sz w:val="28"/>
          <w:szCs w:val="28"/>
        </w:rPr>
        <w:t>1.3. Действие данного Порядка распространяется на организации, независимо от их организационно-правовой формы, и физических лиц, проводящих фейерверки и массовые зрелищные мероприятия с применением пиротехнических изделий.</w:t>
      </w:r>
    </w:p>
    <w:p w:rsidR="00D33007" w:rsidRDefault="00D33007" w:rsidP="00D33007">
      <w:pPr>
        <w:pStyle w:val="af1"/>
        <w:ind w:firstLine="567"/>
        <w:rPr>
          <w:rFonts w:ascii="Times New Roman" w:hAnsi="Times New Roman"/>
          <w:sz w:val="28"/>
          <w:szCs w:val="28"/>
        </w:rPr>
      </w:pPr>
      <w:bookmarkStart w:id="0" w:name="P38"/>
      <w:bookmarkEnd w:id="0"/>
      <w:r w:rsidRPr="006348ED">
        <w:rPr>
          <w:rFonts w:ascii="Times New Roman" w:hAnsi="Times New Roman" w:cs="Times New Roman"/>
          <w:sz w:val="28"/>
          <w:szCs w:val="28"/>
        </w:rPr>
        <w:t xml:space="preserve">1.4. Порядок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на территории </w:t>
      </w:r>
      <w:r w:rsidR="0074367B" w:rsidRPr="0074367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</w:t>
      </w:r>
      <w:r w:rsidR="0074367B" w:rsidRPr="0074367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74367B" w:rsidRPr="0074367B">
        <w:rPr>
          <w:rFonts w:ascii="Times New Roman" w:hAnsi="Times New Roman"/>
          <w:sz w:val="28"/>
          <w:szCs w:val="28"/>
        </w:rPr>
        <w:t>Першинское</w:t>
      </w:r>
      <w:proofErr w:type="spellEnd"/>
      <w:r w:rsidR="0074367B" w:rsidRPr="00743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67B" w:rsidRPr="0074367B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74367B" w:rsidRPr="0074367B">
        <w:rPr>
          <w:rFonts w:ascii="Times New Roman" w:hAnsi="Times New Roman"/>
          <w:sz w:val="28"/>
          <w:szCs w:val="28"/>
        </w:rPr>
        <w:t xml:space="preserve"> района Владимирской области</w:t>
      </w:r>
      <w:r w:rsidRPr="006348ED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="0074367B" w:rsidRPr="0074367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</w:t>
      </w:r>
      <w:r w:rsidR="0074367B" w:rsidRPr="0074367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74367B" w:rsidRPr="0074367B">
        <w:rPr>
          <w:rFonts w:ascii="Times New Roman" w:hAnsi="Times New Roman"/>
          <w:sz w:val="28"/>
          <w:szCs w:val="28"/>
        </w:rPr>
        <w:t>Першинское</w:t>
      </w:r>
      <w:proofErr w:type="spellEnd"/>
      <w:r w:rsidR="0074367B" w:rsidRPr="00743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67B" w:rsidRPr="0074367B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74367B" w:rsidRPr="0074367B">
        <w:rPr>
          <w:rFonts w:ascii="Times New Roman" w:hAnsi="Times New Roman"/>
          <w:sz w:val="28"/>
          <w:szCs w:val="28"/>
        </w:rPr>
        <w:t xml:space="preserve"> района</w:t>
      </w:r>
      <w:r w:rsidR="0074367B">
        <w:rPr>
          <w:rFonts w:ascii="Times New Roman" w:hAnsi="Times New Roman"/>
          <w:sz w:val="28"/>
          <w:szCs w:val="28"/>
        </w:rPr>
        <w:t>.</w:t>
      </w:r>
    </w:p>
    <w:p w:rsidR="0074367B" w:rsidRPr="006348ED" w:rsidRDefault="0074367B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</w:p>
    <w:p w:rsidR="00D33007" w:rsidRDefault="00D33007" w:rsidP="00D33007">
      <w:pPr>
        <w:pStyle w:val="af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4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согласования регламента проведения мероприятия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 xml:space="preserve">2.1. Организаторы проведения мероприятий с применением специальных </w:t>
      </w:r>
      <w:r w:rsidRPr="006348ED">
        <w:rPr>
          <w:rFonts w:ascii="Times New Roman" w:hAnsi="Times New Roman" w:cs="Times New Roman"/>
          <w:sz w:val="28"/>
          <w:szCs w:val="28"/>
        </w:rPr>
        <w:lastRenderedPageBreak/>
        <w:t xml:space="preserve">сценических эффектов, профессиональных пиротехнических изделий и огневых эффектов согласовывают с администрацией </w:t>
      </w:r>
      <w:r w:rsidR="0074367B" w:rsidRPr="0074367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</w:t>
      </w:r>
      <w:r w:rsidR="0074367B" w:rsidRPr="0074367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74367B" w:rsidRPr="0074367B">
        <w:rPr>
          <w:rFonts w:ascii="Times New Roman" w:hAnsi="Times New Roman"/>
          <w:sz w:val="28"/>
          <w:szCs w:val="28"/>
        </w:rPr>
        <w:t>Першинское</w:t>
      </w:r>
      <w:proofErr w:type="spellEnd"/>
      <w:r w:rsidR="0074367B" w:rsidRPr="00743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67B" w:rsidRPr="0074367B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74367B" w:rsidRPr="0074367B">
        <w:rPr>
          <w:rFonts w:ascii="Times New Roman" w:hAnsi="Times New Roman"/>
          <w:sz w:val="28"/>
          <w:szCs w:val="28"/>
        </w:rPr>
        <w:t xml:space="preserve"> района</w:t>
      </w:r>
      <w:r w:rsidRPr="006348ED">
        <w:rPr>
          <w:rFonts w:ascii="Times New Roman" w:hAnsi="Times New Roman" w:cs="Times New Roman"/>
          <w:sz w:val="28"/>
          <w:szCs w:val="28"/>
        </w:rPr>
        <w:t xml:space="preserve"> не менее чем за 14 календарных дней до дня проведения мероприятия регламент проведения мероприятия (далее - Регламент) с приложением спецификации применяемого оборудования и схемы его размещения.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 xml:space="preserve">2.2. Для согласования регламента проведения мероприятия заявитель предоставляет в администрацию </w:t>
      </w:r>
      <w:r w:rsidR="0074367B" w:rsidRPr="0074367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</w:t>
      </w:r>
      <w:r w:rsidR="0074367B" w:rsidRPr="0074367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74367B" w:rsidRPr="0074367B">
        <w:rPr>
          <w:rFonts w:ascii="Times New Roman" w:hAnsi="Times New Roman"/>
          <w:sz w:val="28"/>
          <w:szCs w:val="28"/>
        </w:rPr>
        <w:t>Першинское</w:t>
      </w:r>
      <w:proofErr w:type="spellEnd"/>
      <w:r w:rsidR="0074367B" w:rsidRPr="00743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67B" w:rsidRPr="0074367B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74367B" w:rsidRPr="0074367B">
        <w:rPr>
          <w:rFonts w:ascii="Times New Roman" w:hAnsi="Times New Roman"/>
          <w:sz w:val="28"/>
          <w:szCs w:val="28"/>
        </w:rPr>
        <w:t xml:space="preserve"> района</w:t>
      </w:r>
      <w:r w:rsidR="0074367B" w:rsidRPr="006348ED">
        <w:rPr>
          <w:rFonts w:ascii="Times New Roman" w:hAnsi="Times New Roman" w:cs="Times New Roman"/>
          <w:sz w:val="28"/>
          <w:szCs w:val="28"/>
        </w:rPr>
        <w:t xml:space="preserve"> </w:t>
      </w:r>
      <w:r w:rsidRPr="006348ED">
        <w:rPr>
          <w:rFonts w:ascii="Times New Roman" w:hAnsi="Times New Roman" w:cs="Times New Roman"/>
          <w:sz w:val="28"/>
          <w:szCs w:val="28"/>
        </w:rPr>
        <w:t xml:space="preserve">заявление и следующие документы: 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1) спецификацию применяемого оборудования;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2) схему размещения применяемого оборудования.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В заявлении о проведении мероприятия указываются: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1) название и цель мероприятия;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2) форма проведения мероприятия;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3) объект проведения массового мероприятия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4) дата, время начала и окончания мероприятия;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5) предполагаемое количество участников мероприятия;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6) применение пиротехнической продукции, использование звукоусиливающих и других технических сре</w:t>
      </w:r>
      <w:proofErr w:type="gramStart"/>
      <w:r w:rsidRPr="006348E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348ED">
        <w:rPr>
          <w:rFonts w:ascii="Times New Roman" w:hAnsi="Times New Roman" w:cs="Times New Roman"/>
          <w:sz w:val="28"/>
          <w:szCs w:val="28"/>
        </w:rPr>
        <w:t>и проведении мероприятия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7) формы и методы обеспечения организатором мероприятия общественного порядка, противопожарной безопасности, организации медицинской помощи;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 xml:space="preserve">8) порядок </w:t>
      </w:r>
      <w:proofErr w:type="gramStart"/>
      <w:r w:rsidRPr="006348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48ED">
        <w:rPr>
          <w:rFonts w:ascii="Times New Roman" w:hAnsi="Times New Roman" w:cs="Times New Roman"/>
          <w:sz w:val="28"/>
          <w:szCs w:val="28"/>
        </w:rPr>
        <w:t xml:space="preserve"> входом и выходом участников мероприятия, предупреждения проноса на объект проведения мероприятия запрещенных к обороту предметов и предметов, запрещенных к проносу на массовое мероприятие, предусмотренных настоящим Порядком;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9) фамилия, имя, отчество либо наименование организатора мероприятия, сведения о его месте жительства или пребывания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8ED">
        <w:rPr>
          <w:rFonts w:ascii="Times New Roman" w:hAnsi="Times New Roman" w:cs="Times New Roman"/>
          <w:sz w:val="28"/>
          <w:szCs w:val="28"/>
        </w:rPr>
        <w:t xml:space="preserve"> либо о месте нахождения и номера телефонов;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10) фамилии, имена и отчества лиц, уполномоченных организатором мероприятия выполнять распорядительные функции по организации и проведению мероприятия, их полномочия;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11) дата подачи заявления, подписи организаторов или их уполномоченных.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2.3. Перечень документов, необходимых для предоставления муниципальной услуги, которые находятся в распоряжении органов государственной и муниципальной власти и иных организаций, участвующих в предоставлении муниципальной услуги: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1. Выписка из Единого государственного реестра юридических лиц (представляется в случае, если заявителем является юридическое лицо).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2. Выписка из Единого государственного реестра индивидуальных предпринимателей (представляется в случае, если заявителем является индивидуальный предприниматель).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 xml:space="preserve">Документы и материалы, указанные в пункте 2.3. Порядка, запрашиваются ответственным лицом администрации </w:t>
      </w:r>
      <w:r w:rsidR="0074367B" w:rsidRPr="0074367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</w:t>
      </w:r>
      <w:r w:rsidR="0074367B" w:rsidRPr="0074367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74367B" w:rsidRPr="0074367B">
        <w:rPr>
          <w:rFonts w:ascii="Times New Roman" w:hAnsi="Times New Roman"/>
          <w:sz w:val="28"/>
          <w:szCs w:val="28"/>
        </w:rPr>
        <w:lastRenderedPageBreak/>
        <w:t>Першинское</w:t>
      </w:r>
      <w:proofErr w:type="spellEnd"/>
      <w:r w:rsidR="0074367B" w:rsidRPr="00743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67B" w:rsidRPr="0074367B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74367B" w:rsidRPr="0074367B">
        <w:rPr>
          <w:rFonts w:ascii="Times New Roman" w:hAnsi="Times New Roman"/>
          <w:sz w:val="28"/>
          <w:szCs w:val="28"/>
        </w:rPr>
        <w:t xml:space="preserve"> района</w:t>
      </w:r>
      <w:r w:rsidR="0074367B" w:rsidRPr="006348ED">
        <w:rPr>
          <w:rFonts w:ascii="Times New Roman" w:hAnsi="Times New Roman" w:cs="Times New Roman"/>
          <w:sz w:val="28"/>
          <w:szCs w:val="28"/>
        </w:rPr>
        <w:t xml:space="preserve"> </w:t>
      </w:r>
      <w:r w:rsidRPr="006348ED">
        <w:rPr>
          <w:rFonts w:ascii="Times New Roman" w:hAnsi="Times New Roman" w:cs="Times New Roman"/>
          <w:sz w:val="28"/>
          <w:szCs w:val="28"/>
        </w:rPr>
        <w:t>самостоятельно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 Заявитель вправе представить указанные документы и информацию по собственной инициативе.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2.4. Заявление о проведении мероприятия и прилагаемые документы подается на рассмотрение в администрацию в письменной или в электронной форме.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 xml:space="preserve">2.5. Администрация </w:t>
      </w:r>
      <w:r w:rsidR="0074367B" w:rsidRPr="0074367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</w:t>
      </w:r>
      <w:r w:rsidR="0074367B" w:rsidRPr="0074367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74367B" w:rsidRPr="0074367B">
        <w:rPr>
          <w:rFonts w:ascii="Times New Roman" w:hAnsi="Times New Roman"/>
          <w:sz w:val="28"/>
          <w:szCs w:val="28"/>
        </w:rPr>
        <w:t>Першинское</w:t>
      </w:r>
      <w:proofErr w:type="spellEnd"/>
      <w:r w:rsidR="0074367B" w:rsidRPr="00743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67B" w:rsidRPr="0074367B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74367B" w:rsidRPr="0074367B">
        <w:rPr>
          <w:rFonts w:ascii="Times New Roman" w:hAnsi="Times New Roman"/>
          <w:sz w:val="28"/>
          <w:szCs w:val="28"/>
        </w:rPr>
        <w:t xml:space="preserve"> района области</w:t>
      </w:r>
      <w:r w:rsidR="0074367B" w:rsidRPr="006348ED">
        <w:rPr>
          <w:rFonts w:ascii="Times New Roman" w:hAnsi="Times New Roman" w:cs="Times New Roman"/>
          <w:sz w:val="28"/>
          <w:szCs w:val="28"/>
        </w:rPr>
        <w:t xml:space="preserve"> </w:t>
      </w:r>
      <w:r w:rsidRPr="006348ED">
        <w:rPr>
          <w:rFonts w:ascii="Times New Roman" w:hAnsi="Times New Roman" w:cs="Times New Roman"/>
          <w:sz w:val="28"/>
          <w:szCs w:val="28"/>
        </w:rPr>
        <w:t>после изучения предоставленных документов принимает решение о согласовании регламента или об отказе в согласовании регламента проведения мероприятия.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 xml:space="preserve">2.6. Решение об отказе в согласовании регламента являются следующие основания: 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48ED">
        <w:rPr>
          <w:rFonts w:ascii="Times New Roman" w:hAnsi="Times New Roman" w:cs="Times New Roman"/>
          <w:sz w:val="28"/>
          <w:szCs w:val="28"/>
        </w:rPr>
        <w:t>организация, проводящая мероприятие с применением специальных сценических эффектов, профессиональных пиротехнических изделий и огневых эффектов, не отвечает требованиям раздела XXIV Постановления Правительства Р</w:t>
      </w:r>
      <w:r w:rsidR="0074367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6348ED">
        <w:rPr>
          <w:rFonts w:ascii="Times New Roman" w:hAnsi="Times New Roman" w:cs="Times New Roman"/>
          <w:sz w:val="28"/>
          <w:szCs w:val="28"/>
        </w:rPr>
        <w:t xml:space="preserve"> от 16.09.2020 </w:t>
      </w:r>
      <w:r w:rsidR="0074367B">
        <w:rPr>
          <w:rFonts w:ascii="Times New Roman" w:hAnsi="Times New Roman" w:cs="Times New Roman"/>
          <w:sz w:val="28"/>
          <w:szCs w:val="28"/>
        </w:rPr>
        <w:t>№</w:t>
      </w:r>
      <w:r w:rsidRPr="006348ED">
        <w:rPr>
          <w:rFonts w:ascii="Times New Roman" w:hAnsi="Times New Roman" w:cs="Times New Roman"/>
          <w:sz w:val="28"/>
          <w:szCs w:val="28"/>
        </w:rPr>
        <w:t xml:space="preserve"> 1479 «Об утверждении Правил противопожарного режима в Российской Федерации»; 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48ED">
        <w:rPr>
          <w:rFonts w:ascii="Times New Roman" w:hAnsi="Times New Roman" w:cs="Times New Roman"/>
          <w:sz w:val="28"/>
          <w:szCs w:val="28"/>
        </w:rPr>
        <w:t xml:space="preserve">организаторы или их уполномоченные уклоняются либо отказываются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348ED">
        <w:rPr>
          <w:rFonts w:ascii="Times New Roman" w:hAnsi="Times New Roman" w:cs="Times New Roman"/>
          <w:sz w:val="28"/>
          <w:szCs w:val="28"/>
        </w:rPr>
        <w:t xml:space="preserve">выполнения требований о мерах, обеспечивающих безопасность мероприятий с применением специальных сценических эффектов, профессиональных пиротехнических изделий и огневых эффектов; 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48ED">
        <w:rPr>
          <w:rFonts w:ascii="Times New Roman" w:hAnsi="Times New Roman" w:cs="Times New Roman"/>
          <w:sz w:val="28"/>
          <w:szCs w:val="28"/>
        </w:rPr>
        <w:t>имеется решение о запрете публичного мероприятия, принятое в соответствии с действующим законодательством, либо организаторы планируют проведение мероприятия с нарушением установленного порядка его организации и проведения.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2.7. Срок предоставления муниципальной услуги составляет 10 рабочих дней со дня регистрации в администрации регламента проведения мероприятия от заявителя.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6348ED">
        <w:rPr>
          <w:rFonts w:ascii="Times New Roman" w:hAnsi="Times New Roman" w:cs="Times New Roman"/>
          <w:sz w:val="28"/>
          <w:szCs w:val="28"/>
        </w:rPr>
        <w:t>Срок подачи документов для предоставления муниципальной услуги должен быть не менее чем за 14 календарных дней до дня проведения мероприятия.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</w:p>
    <w:p w:rsidR="00D33007" w:rsidRDefault="00D33007" w:rsidP="00D33007">
      <w:pPr>
        <w:pStyle w:val="af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4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Меры безопасности при проведении мероприятия с применением специальных сценических эффектов, профессиональных пиротехниче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ских изделий и огневых эффектов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348ED">
        <w:rPr>
          <w:rFonts w:ascii="Times New Roman" w:hAnsi="Times New Roman" w:cs="Times New Roman"/>
          <w:color w:val="000000"/>
          <w:sz w:val="28"/>
          <w:szCs w:val="28"/>
        </w:rPr>
        <w:t>3.1. На период подготовки и проведения мероприятия с применением специальных сценических эффектов, профессиональных пиротехнических изделий и огневых эффектов приказом руководителя назначается ответственное лицо, контролирующее монтаж, демонтаж и процесс эксплуатации указанного оборудования и изделий.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348ED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 период проведения мероприятий с применением специальных сценических эффектов, профессиональных пиротехнических изделий и огневых эффектов, а также регламентных работ по монтажу (демонтажу) соответствующего оборудования и изделий должен быть реализован комплекс дополнительных инженерно-технических и организационных мероприятий, направленных на обеспечение безопасности людей.</w:t>
      </w:r>
    </w:p>
    <w:p w:rsidR="00D33007" w:rsidRPr="006348ED" w:rsidRDefault="00D33007" w:rsidP="00D33007">
      <w:pPr>
        <w:pStyle w:val="af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348ED">
        <w:rPr>
          <w:rFonts w:ascii="Times New Roman" w:hAnsi="Times New Roman" w:cs="Times New Roman"/>
          <w:color w:val="000000"/>
          <w:sz w:val="28"/>
          <w:szCs w:val="28"/>
        </w:rPr>
        <w:t xml:space="preserve">3.3. Организаторы при проведении мероприятий с применением специальных сценических эффектов, профессиональных пиротехнических изделий и огневых эффектов обязаны руководствоваться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Правительства Р</w:t>
      </w:r>
      <w:r w:rsidR="0074367B"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16.09.2020 №</w:t>
      </w:r>
      <w:r w:rsidRPr="006348ED">
        <w:rPr>
          <w:rFonts w:ascii="Times New Roman" w:hAnsi="Times New Roman" w:cs="Times New Roman"/>
          <w:color w:val="000000"/>
          <w:sz w:val="28"/>
          <w:szCs w:val="28"/>
        </w:rPr>
        <w:t xml:space="preserve"> 1479 «Об утверждении Правил противопожарного режима </w:t>
      </w:r>
      <w:r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Федерации» и другими</w:t>
      </w:r>
      <w:r w:rsidRPr="006348ED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6348ED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6348E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ами и настоящим</w:t>
      </w:r>
      <w:r w:rsidRPr="006348ED">
        <w:rPr>
          <w:rFonts w:ascii="Times New Roman" w:hAnsi="Times New Roman" w:cs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348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3007" w:rsidRPr="00550990" w:rsidRDefault="00D33007" w:rsidP="00D33007">
      <w:pPr>
        <w:pStyle w:val="af1"/>
        <w:rPr>
          <w:sz w:val="28"/>
          <w:szCs w:val="28"/>
        </w:rPr>
      </w:pPr>
    </w:p>
    <w:p w:rsidR="00D33007" w:rsidRDefault="00D33007" w:rsidP="00FB1762">
      <w:pPr>
        <w:pStyle w:val="af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33007" w:rsidSect="00D33F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E0C"/>
    <w:multiLevelType w:val="hybridMultilevel"/>
    <w:tmpl w:val="5B764464"/>
    <w:lvl w:ilvl="0" w:tplc="5ADAAF0E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64128"/>
    <w:multiLevelType w:val="hybridMultilevel"/>
    <w:tmpl w:val="64465798"/>
    <w:lvl w:ilvl="0" w:tplc="17B01AF4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6721AC5"/>
    <w:multiLevelType w:val="hybridMultilevel"/>
    <w:tmpl w:val="5FB2A7CA"/>
    <w:lvl w:ilvl="0" w:tplc="6060B646">
      <w:start w:val="1"/>
      <w:numFmt w:val="decimal"/>
      <w:lvlText w:val="%1.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8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F0E07E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8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8A586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8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100E72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8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807218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8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289A42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8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E4BB5C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8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7CAB48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8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FE684C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838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>
    <w:nsid w:val="305607A1"/>
    <w:multiLevelType w:val="multilevel"/>
    <w:tmpl w:val="3DA082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391B0AF3"/>
    <w:multiLevelType w:val="hybridMultilevel"/>
    <w:tmpl w:val="4B5A0ABC"/>
    <w:lvl w:ilvl="0" w:tplc="F63AB3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A87ECE"/>
    <w:multiLevelType w:val="hybridMultilevel"/>
    <w:tmpl w:val="DEAACCAA"/>
    <w:lvl w:ilvl="0" w:tplc="D1E03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BB7789"/>
    <w:multiLevelType w:val="multilevel"/>
    <w:tmpl w:val="8D88317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772AAC"/>
    <w:multiLevelType w:val="hybridMultilevel"/>
    <w:tmpl w:val="C5B89DE6"/>
    <w:lvl w:ilvl="0" w:tplc="2258D42E">
      <w:start w:val="1"/>
      <w:numFmt w:val="decimal"/>
      <w:lvlText w:val="%1.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4EEE37D7"/>
    <w:multiLevelType w:val="hybridMultilevel"/>
    <w:tmpl w:val="DEAACCAA"/>
    <w:lvl w:ilvl="0" w:tplc="D1E03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121058"/>
    <w:multiLevelType w:val="hybridMultilevel"/>
    <w:tmpl w:val="7C88CC64"/>
    <w:lvl w:ilvl="0" w:tplc="7DC2DC5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B66"/>
    <w:rsid w:val="00000F5A"/>
    <w:rsid w:val="00063317"/>
    <w:rsid w:val="00097C72"/>
    <w:rsid w:val="000B15F4"/>
    <w:rsid w:val="000B6F83"/>
    <w:rsid w:val="000D3C82"/>
    <w:rsid w:val="000D6642"/>
    <w:rsid w:val="000F4325"/>
    <w:rsid w:val="001049D8"/>
    <w:rsid w:val="001329D7"/>
    <w:rsid w:val="001415A9"/>
    <w:rsid w:val="00152673"/>
    <w:rsid w:val="00170AD0"/>
    <w:rsid w:val="00193B66"/>
    <w:rsid w:val="001B5F4B"/>
    <w:rsid w:val="00201DF4"/>
    <w:rsid w:val="0021285A"/>
    <w:rsid w:val="00232025"/>
    <w:rsid w:val="00257C24"/>
    <w:rsid w:val="00266415"/>
    <w:rsid w:val="002732F0"/>
    <w:rsid w:val="00295D13"/>
    <w:rsid w:val="002B1854"/>
    <w:rsid w:val="002B23D3"/>
    <w:rsid w:val="002D475D"/>
    <w:rsid w:val="00306C4A"/>
    <w:rsid w:val="00314412"/>
    <w:rsid w:val="003144D5"/>
    <w:rsid w:val="00315FBA"/>
    <w:rsid w:val="003633B1"/>
    <w:rsid w:val="00373901"/>
    <w:rsid w:val="00373BED"/>
    <w:rsid w:val="00380195"/>
    <w:rsid w:val="0039098B"/>
    <w:rsid w:val="00392707"/>
    <w:rsid w:val="0039708A"/>
    <w:rsid w:val="003E79D0"/>
    <w:rsid w:val="003F2132"/>
    <w:rsid w:val="00406350"/>
    <w:rsid w:val="004311E2"/>
    <w:rsid w:val="004719EA"/>
    <w:rsid w:val="004805EC"/>
    <w:rsid w:val="004F1DF9"/>
    <w:rsid w:val="0051341C"/>
    <w:rsid w:val="00535F22"/>
    <w:rsid w:val="005427DC"/>
    <w:rsid w:val="005453E0"/>
    <w:rsid w:val="005569C1"/>
    <w:rsid w:val="005603DA"/>
    <w:rsid w:val="0057060D"/>
    <w:rsid w:val="005717ED"/>
    <w:rsid w:val="00587FA9"/>
    <w:rsid w:val="00592D26"/>
    <w:rsid w:val="005C2311"/>
    <w:rsid w:val="005E6763"/>
    <w:rsid w:val="005E7926"/>
    <w:rsid w:val="006260B6"/>
    <w:rsid w:val="00627A3F"/>
    <w:rsid w:val="00636A83"/>
    <w:rsid w:val="006377F9"/>
    <w:rsid w:val="00641829"/>
    <w:rsid w:val="00671500"/>
    <w:rsid w:val="00693E31"/>
    <w:rsid w:val="006964CE"/>
    <w:rsid w:val="006A0C85"/>
    <w:rsid w:val="006A58EE"/>
    <w:rsid w:val="006B50EF"/>
    <w:rsid w:val="006C0B3F"/>
    <w:rsid w:val="006E1157"/>
    <w:rsid w:val="006E60AD"/>
    <w:rsid w:val="006F79A1"/>
    <w:rsid w:val="00706A99"/>
    <w:rsid w:val="00724C42"/>
    <w:rsid w:val="0074367B"/>
    <w:rsid w:val="00747A5F"/>
    <w:rsid w:val="00751279"/>
    <w:rsid w:val="00766934"/>
    <w:rsid w:val="00771936"/>
    <w:rsid w:val="0078521C"/>
    <w:rsid w:val="007924D5"/>
    <w:rsid w:val="00794777"/>
    <w:rsid w:val="007A085E"/>
    <w:rsid w:val="007A0BA5"/>
    <w:rsid w:val="007B446C"/>
    <w:rsid w:val="007B55D8"/>
    <w:rsid w:val="007D3D29"/>
    <w:rsid w:val="007D7B72"/>
    <w:rsid w:val="007F5535"/>
    <w:rsid w:val="007F62B2"/>
    <w:rsid w:val="007F73BA"/>
    <w:rsid w:val="0081213B"/>
    <w:rsid w:val="00813DF4"/>
    <w:rsid w:val="00842B01"/>
    <w:rsid w:val="00872D59"/>
    <w:rsid w:val="00883D2D"/>
    <w:rsid w:val="008872A4"/>
    <w:rsid w:val="00890C00"/>
    <w:rsid w:val="0089464F"/>
    <w:rsid w:val="008B4747"/>
    <w:rsid w:val="008C4A4D"/>
    <w:rsid w:val="008F6671"/>
    <w:rsid w:val="00917F92"/>
    <w:rsid w:val="00922BA0"/>
    <w:rsid w:val="00930E37"/>
    <w:rsid w:val="009530E5"/>
    <w:rsid w:val="00966D0B"/>
    <w:rsid w:val="009C4495"/>
    <w:rsid w:val="00A070D6"/>
    <w:rsid w:val="00A222C7"/>
    <w:rsid w:val="00A24235"/>
    <w:rsid w:val="00A24DF3"/>
    <w:rsid w:val="00A2507F"/>
    <w:rsid w:val="00A32FA7"/>
    <w:rsid w:val="00A452B4"/>
    <w:rsid w:val="00A52F08"/>
    <w:rsid w:val="00A53A17"/>
    <w:rsid w:val="00A64919"/>
    <w:rsid w:val="00A65F3D"/>
    <w:rsid w:val="00A71672"/>
    <w:rsid w:val="00AA45F7"/>
    <w:rsid w:val="00AD2C83"/>
    <w:rsid w:val="00AD5BF4"/>
    <w:rsid w:val="00AE10EE"/>
    <w:rsid w:val="00B1136C"/>
    <w:rsid w:val="00B36936"/>
    <w:rsid w:val="00B51A69"/>
    <w:rsid w:val="00B54BF8"/>
    <w:rsid w:val="00B66C1B"/>
    <w:rsid w:val="00B7538A"/>
    <w:rsid w:val="00BC40A0"/>
    <w:rsid w:val="00BD2E1D"/>
    <w:rsid w:val="00BD752C"/>
    <w:rsid w:val="00BF46BB"/>
    <w:rsid w:val="00BF7137"/>
    <w:rsid w:val="00C066C3"/>
    <w:rsid w:val="00C13B90"/>
    <w:rsid w:val="00C407F6"/>
    <w:rsid w:val="00C63F3C"/>
    <w:rsid w:val="00CA10A9"/>
    <w:rsid w:val="00CB7A62"/>
    <w:rsid w:val="00CD24A6"/>
    <w:rsid w:val="00CD3E0D"/>
    <w:rsid w:val="00CD607A"/>
    <w:rsid w:val="00CF3366"/>
    <w:rsid w:val="00CF7119"/>
    <w:rsid w:val="00D21D64"/>
    <w:rsid w:val="00D33007"/>
    <w:rsid w:val="00D33CCD"/>
    <w:rsid w:val="00D33FF7"/>
    <w:rsid w:val="00D35DAC"/>
    <w:rsid w:val="00D4582C"/>
    <w:rsid w:val="00D7065D"/>
    <w:rsid w:val="00D72B2F"/>
    <w:rsid w:val="00DB5B45"/>
    <w:rsid w:val="00DD7C14"/>
    <w:rsid w:val="00E0589E"/>
    <w:rsid w:val="00E069F6"/>
    <w:rsid w:val="00E6788A"/>
    <w:rsid w:val="00E7200D"/>
    <w:rsid w:val="00E73BF2"/>
    <w:rsid w:val="00E73FCF"/>
    <w:rsid w:val="00E754AE"/>
    <w:rsid w:val="00E774F7"/>
    <w:rsid w:val="00EA1702"/>
    <w:rsid w:val="00EA4789"/>
    <w:rsid w:val="00EB29AD"/>
    <w:rsid w:val="00EC3183"/>
    <w:rsid w:val="00EC3465"/>
    <w:rsid w:val="00EC5C56"/>
    <w:rsid w:val="00F11596"/>
    <w:rsid w:val="00F12B9D"/>
    <w:rsid w:val="00F15773"/>
    <w:rsid w:val="00F27C62"/>
    <w:rsid w:val="00F320B0"/>
    <w:rsid w:val="00F446AF"/>
    <w:rsid w:val="00F539CB"/>
    <w:rsid w:val="00F67495"/>
    <w:rsid w:val="00F67C50"/>
    <w:rsid w:val="00F709D7"/>
    <w:rsid w:val="00F75E72"/>
    <w:rsid w:val="00F941FB"/>
    <w:rsid w:val="00FA6EDB"/>
    <w:rsid w:val="00FB1762"/>
    <w:rsid w:val="00FD1013"/>
    <w:rsid w:val="00FF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0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D2C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93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2B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93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93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93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193B66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193B66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5">
    <w:name w:val="Подзаголовок Знак"/>
    <w:link w:val="a4"/>
    <w:uiPriority w:val="11"/>
    <w:rsid w:val="00193B6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5">
    <w:name w:val="Font Style15"/>
    <w:rsid w:val="00AE10E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6">
    <w:name w:val="Гипертекстовая ссылка"/>
    <w:rsid w:val="00AE10EE"/>
    <w:rPr>
      <w:color w:val="106BBE"/>
    </w:rPr>
  </w:style>
  <w:style w:type="character" w:customStyle="1" w:styleId="21">
    <w:name w:val="Знак Знак2"/>
    <w:rsid w:val="00AE10EE"/>
    <w:rPr>
      <w:spacing w:val="9"/>
      <w:shd w:val="clear" w:color="auto" w:fill="FFFFFF"/>
    </w:rPr>
  </w:style>
  <w:style w:type="paragraph" w:styleId="a7">
    <w:name w:val="List Paragraph"/>
    <w:basedOn w:val="a"/>
    <w:uiPriority w:val="99"/>
    <w:qFormat/>
    <w:rsid w:val="00AA45F7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0D3C8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semiHidden/>
    <w:rsid w:val="000D3C82"/>
    <w:rPr>
      <w:rFonts w:ascii="Times New Roman" w:eastAsia="Times New Roman" w:hAnsi="Times New Roman"/>
    </w:rPr>
  </w:style>
  <w:style w:type="table" w:styleId="a8">
    <w:name w:val="Table Grid"/>
    <w:basedOn w:val="a1"/>
    <w:uiPriority w:val="39"/>
    <w:rsid w:val="00930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2E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D2E1D"/>
    <w:rPr>
      <w:rFonts w:ascii="Segoe UI" w:hAnsi="Segoe UI" w:cs="Segoe UI"/>
      <w:sz w:val="18"/>
      <w:szCs w:val="1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F62B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7F62B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7F62B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table" w:customStyle="1" w:styleId="11">
    <w:name w:val="Сетка таблицы1"/>
    <w:basedOn w:val="a1"/>
    <w:next w:val="a8"/>
    <w:uiPriority w:val="99"/>
    <w:rsid w:val="007F62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587FA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87FA9"/>
    <w:rPr>
      <w:sz w:val="22"/>
      <w:szCs w:val="22"/>
      <w:lang w:eastAsia="en-US"/>
    </w:rPr>
  </w:style>
  <w:style w:type="paragraph" w:customStyle="1" w:styleId="12">
    <w:name w:val="Обычный1"/>
    <w:rsid w:val="00587FA9"/>
    <w:rPr>
      <w:rFonts w:ascii="Times New Roman" w:eastAsia="Times New Roman" w:hAnsi="Times New Roman"/>
    </w:rPr>
  </w:style>
  <w:style w:type="character" w:customStyle="1" w:styleId="ad">
    <w:name w:val="Основной текст_"/>
    <w:link w:val="13"/>
    <w:rsid w:val="00587FA9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3">
    <w:name w:val="Основной текст1"/>
    <w:basedOn w:val="a"/>
    <w:link w:val="ad"/>
    <w:rsid w:val="00587FA9"/>
    <w:pPr>
      <w:widowControl w:val="0"/>
      <w:shd w:val="clear" w:color="auto" w:fill="FFFFFF"/>
      <w:spacing w:before="60" w:after="660" w:line="0" w:lineRule="atLeast"/>
      <w:jc w:val="both"/>
    </w:pPr>
    <w:rPr>
      <w:rFonts w:ascii="Times New Roman" w:eastAsia="Times New Roman" w:hAnsi="Times New Roman"/>
      <w:spacing w:val="1"/>
      <w:sz w:val="20"/>
      <w:szCs w:val="20"/>
      <w:lang w:eastAsia="ru-RU"/>
    </w:rPr>
  </w:style>
  <w:style w:type="character" w:customStyle="1" w:styleId="24">
    <w:name w:val="Основной текст (2)_"/>
    <w:link w:val="25"/>
    <w:uiPriority w:val="99"/>
    <w:locked/>
    <w:rsid w:val="00587FA9"/>
    <w:rPr>
      <w:rFonts w:ascii="Times New Roman" w:hAnsi="Times New Roman"/>
      <w:sz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87FA9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  <w:szCs w:val="20"/>
      <w:lang w:eastAsia="ru-RU"/>
    </w:rPr>
  </w:style>
  <w:style w:type="character" w:customStyle="1" w:styleId="CharacterStyle1">
    <w:name w:val="Character Style 1"/>
    <w:rsid w:val="00587FA9"/>
    <w:rPr>
      <w:sz w:val="20"/>
    </w:rPr>
  </w:style>
  <w:style w:type="paragraph" w:styleId="ae">
    <w:name w:val="footer"/>
    <w:basedOn w:val="a"/>
    <w:link w:val="af"/>
    <w:rsid w:val="00587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87FA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2C8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26">
    <w:name w:val="Основной текст2"/>
    <w:basedOn w:val="a"/>
    <w:rsid w:val="00AD2C83"/>
    <w:pPr>
      <w:widowControl w:val="0"/>
      <w:shd w:val="clear" w:color="auto" w:fill="FFFFFF"/>
      <w:spacing w:before="420" w:after="0" w:line="0" w:lineRule="atLeast"/>
      <w:jc w:val="both"/>
    </w:pPr>
    <w:rPr>
      <w:rFonts w:ascii="Times New Roman" w:eastAsia="Times New Roman" w:hAnsi="Times New Roman"/>
      <w:color w:val="000000"/>
      <w:spacing w:val="9"/>
      <w:sz w:val="24"/>
      <w:szCs w:val="24"/>
      <w:lang w:eastAsia="ru-RU" w:bidi="ru-RU"/>
    </w:rPr>
  </w:style>
  <w:style w:type="paragraph" w:customStyle="1" w:styleId="unformattext">
    <w:name w:val="unformattext"/>
    <w:basedOn w:val="a"/>
    <w:rsid w:val="00AD2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A10A9"/>
  </w:style>
  <w:style w:type="character" w:customStyle="1" w:styleId="blk">
    <w:name w:val="blk"/>
    <w:rsid w:val="00CA10A9"/>
  </w:style>
  <w:style w:type="paragraph" w:customStyle="1" w:styleId="s1">
    <w:name w:val="s_1"/>
    <w:basedOn w:val="a"/>
    <w:rsid w:val="00671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671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671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5427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427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81213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14">
    <w:name w:val="Без интервала1"/>
    <w:rsid w:val="004805EC"/>
    <w:pPr>
      <w:ind w:left="906" w:right="434" w:hanging="10"/>
      <w:jc w:val="both"/>
    </w:pPr>
    <w:rPr>
      <w:rFonts w:ascii="Times New Roman" w:eastAsia="Times New Roman" w:hAnsi="Times New Roman"/>
      <w:color w:val="383838"/>
      <w:sz w:val="24"/>
      <w:szCs w:val="22"/>
    </w:rPr>
  </w:style>
  <w:style w:type="paragraph" w:customStyle="1" w:styleId="FR2">
    <w:name w:val="FR2"/>
    <w:rsid w:val="004805EC"/>
    <w:pPr>
      <w:widowControl w:val="0"/>
      <w:autoSpaceDE w:val="0"/>
      <w:autoSpaceDN w:val="0"/>
      <w:adjustRightInd w:val="0"/>
      <w:ind w:left="120"/>
    </w:pPr>
    <w:rPr>
      <w:rFonts w:ascii="Arial" w:eastAsia="Arial Unicode MS" w:hAnsi="Arial" w:cs="Arial"/>
      <w:sz w:val="16"/>
      <w:szCs w:val="16"/>
    </w:rPr>
  </w:style>
  <w:style w:type="character" w:customStyle="1" w:styleId="hl">
    <w:name w:val="hl"/>
    <w:basedOn w:val="a0"/>
    <w:rsid w:val="004805EC"/>
  </w:style>
  <w:style w:type="character" w:customStyle="1" w:styleId="nobr">
    <w:name w:val="nobr"/>
    <w:basedOn w:val="a0"/>
    <w:rsid w:val="004805EC"/>
  </w:style>
  <w:style w:type="table" w:customStyle="1" w:styleId="TableGrid">
    <w:name w:val="TableGrid"/>
    <w:rsid w:val="00A2507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c">
    <w:name w:val="pc"/>
    <w:basedOn w:val="a"/>
    <w:rsid w:val="00706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706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D5BF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D5BF4"/>
    <w:rPr>
      <w:sz w:val="22"/>
      <w:szCs w:val="22"/>
      <w:lang w:eastAsia="en-US"/>
    </w:rPr>
  </w:style>
  <w:style w:type="paragraph" w:styleId="af4">
    <w:name w:val="header"/>
    <w:basedOn w:val="a"/>
    <w:link w:val="af5"/>
    <w:rsid w:val="00FB1762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FB1762"/>
    <w:rPr>
      <w:rFonts w:ascii="Times New Roman" w:eastAsia="Times New Roman" w:hAnsi="Times New Roman"/>
      <w:sz w:val="28"/>
    </w:rPr>
  </w:style>
  <w:style w:type="paragraph" w:customStyle="1" w:styleId="15">
    <w:name w:val="Абзац списка1"/>
    <w:basedOn w:val="a"/>
    <w:qFormat/>
    <w:rsid w:val="00FB1762"/>
    <w:pPr>
      <w:spacing w:after="200" w:line="276" w:lineRule="auto"/>
      <w:ind w:left="720"/>
    </w:pPr>
    <w:rPr>
      <w:rFonts w:eastAsia="Times New Roman"/>
      <w:szCs w:val="24"/>
    </w:rPr>
  </w:style>
  <w:style w:type="character" w:customStyle="1" w:styleId="FontStyle18">
    <w:name w:val="Font Style18"/>
    <w:uiPriority w:val="99"/>
    <w:rsid w:val="00097C7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758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85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115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82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929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24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21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27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9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70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12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74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21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56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60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24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01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03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9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94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3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45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90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76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77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54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59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77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73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5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94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34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2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26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2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53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992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61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04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75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77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476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6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403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16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209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58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675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154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224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950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6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27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902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853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3797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43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059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293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0381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18674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037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5518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5490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281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9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3825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3970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0343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234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29561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776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772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856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4224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9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13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8218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7366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519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6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671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6553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1840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869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214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4864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177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871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3131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7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675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3057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3264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757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8524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502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7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656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2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4005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79004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5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340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73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7681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0900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242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530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3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9088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8264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71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646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998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313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251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137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3994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4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9354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800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6620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78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5116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845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3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455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0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00531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465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436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909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5760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4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5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38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47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8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8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32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1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0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173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19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9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15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6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7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96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6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7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36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4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35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26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0DDF-2FB8-433C-A65C-DE6DC7C1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13</cp:revision>
  <cp:lastPrinted>2021-02-19T13:07:00Z</cp:lastPrinted>
  <dcterms:created xsi:type="dcterms:W3CDTF">2021-02-19T11:43:00Z</dcterms:created>
  <dcterms:modified xsi:type="dcterms:W3CDTF">2021-02-20T07:31:00Z</dcterms:modified>
</cp:coreProperties>
</file>