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B920A1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B920A1" w:rsidRPr="004F67D1" w:rsidRDefault="000C2B76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B920A1" w:rsidRPr="004F67D1" w:rsidRDefault="00B920A1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B920A1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B920A1" w:rsidRPr="001A5451" w:rsidRDefault="00B920A1" w:rsidP="000819B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 октября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B920A1" w:rsidRPr="001A5451" w:rsidRDefault="00B920A1" w:rsidP="004F67D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B920A1" w:rsidRPr="0059018A" w:rsidRDefault="00B920A1" w:rsidP="00A63B30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59018A">
        <w:rPr>
          <w:b/>
          <w:color w:val="333333"/>
          <w:sz w:val="28"/>
          <w:szCs w:val="28"/>
          <w:bdr w:val="none" w:sz="0" w:space="0" w:color="auto" w:frame="1"/>
        </w:rPr>
        <w:t xml:space="preserve"> И у статистиков есть мечта</w:t>
      </w:r>
    </w:p>
    <w:p w:rsidR="00B920A1" w:rsidRPr="00A06AC3" w:rsidRDefault="00B920A1" w:rsidP="00A63B30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B920A1" w:rsidRDefault="00B920A1" w:rsidP="008327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марте 2014г.  на 45-й сессии Статистической К</w:t>
      </w:r>
      <w:r w:rsidRPr="005350DA">
        <w:rPr>
          <w:bCs/>
          <w:color w:val="000000"/>
          <w:sz w:val="28"/>
          <w:szCs w:val="28"/>
        </w:rPr>
        <w:t>омиссии О</w:t>
      </w:r>
      <w:r>
        <w:rPr>
          <w:bCs/>
          <w:color w:val="000000"/>
          <w:sz w:val="28"/>
          <w:szCs w:val="28"/>
        </w:rPr>
        <w:t xml:space="preserve">рганизации Объединенных Наций </w:t>
      </w:r>
      <w:r w:rsidRPr="005350DA">
        <w:rPr>
          <w:bCs/>
          <w:color w:val="000000"/>
          <w:sz w:val="28"/>
          <w:szCs w:val="28"/>
        </w:rPr>
        <w:t xml:space="preserve">в г. Нью-Йорке </w:t>
      </w:r>
      <w:r>
        <w:rPr>
          <w:bCs/>
          <w:color w:val="000000"/>
          <w:sz w:val="28"/>
          <w:szCs w:val="28"/>
        </w:rPr>
        <w:t xml:space="preserve">было принято решение </w:t>
      </w:r>
      <w:r w:rsidRPr="005350DA">
        <w:rPr>
          <w:bCs/>
          <w:color w:val="000000"/>
          <w:sz w:val="28"/>
          <w:szCs w:val="28"/>
        </w:rPr>
        <w:t>утверди</w:t>
      </w:r>
      <w:r>
        <w:rPr>
          <w:bCs/>
          <w:color w:val="000000"/>
          <w:sz w:val="28"/>
          <w:szCs w:val="28"/>
        </w:rPr>
        <w:t>ть</w:t>
      </w:r>
      <w:r w:rsidRPr="005350DA">
        <w:rPr>
          <w:bCs/>
          <w:color w:val="000000"/>
          <w:sz w:val="28"/>
          <w:szCs w:val="28"/>
        </w:rPr>
        <w:t xml:space="preserve"> 20 октября 2015 г. в качестве даты проведения </w:t>
      </w:r>
      <w:r w:rsidRPr="00DC051B">
        <w:rPr>
          <w:b/>
          <w:bCs/>
          <w:color w:val="000000"/>
          <w:sz w:val="28"/>
          <w:szCs w:val="28"/>
        </w:rPr>
        <w:t xml:space="preserve">второго Всемирного дня статистики.  </w:t>
      </w:r>
    </w:p>
    <w:p w:rsidR="00B920A1" w:rsidRPr="005350DA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50DA">
        <w:rPr>
          <w:bCs/>
          <w:color w:val="000000"/>
          <w:sz w:val="28"/>
          <w:szCs w:val="28"/>
        </w:rPr>
        <w:t>В работе 45-й сессии Статистической комиссии ООН приняли участие делегаты из 143 стран мира и 45 международных организаций, региональных и функциональных отделений ООН. Российскую делегацию возглавил руководитель Росстата А.Е. </w:t>
      </w:r>
      <w:proofErr w:type="spellStart"/>
      <w:r w:rsidRPr="005350DA">
        <w:rPr>
          <w:bCs/>
          <w:color w:val="000000"/>
          <w:sz w:val="28"/>
          <w:szCs w:val="28"/>
        </w:rPr>
        <w:t>Суринов</w:t>
      </w:r>
      <w:proofErr w:type="spellEnd"/>
      <w:r w:rsidRPr="005350DA">
        <w:rPr>
          <w:bCs/>
          <w:color w:val="000000"/>
          <w:sz w:val="28"/>
          <w:szCs w:val="28"/>
        </w:rPr>
        <w:t>.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50DA">
        <w:rPr>
          <w:bCs/>
          <w:color w:val="000000"/>
          <w:sz w:val="28"/>
          <w:szCs w:val="28"/>
        </w:rPr>
        <w:t xml:space="preserve"> Российская делегация, выступи</w:t>
      </w:r>
      <w:r>
        <w:rPr>
          <w:bCs/>
          <w:color w:val="000000"/>
          <w:sz w:val="28"/>
          <w:szCs w:val="28"/>
        </w:rPr>
        <w:t xml:space="preserve">ла </w:t>
      </w:r>
      <w:r w:rsidRPr="005350DA">
        <w:rPr>
          <w:bCs/>
          <w:color w:val="000000"/>
          <w:sz w:val="28"/>
          <w:szCs w:val="28"/>
        </w:rPr>
        <w:t xml:space="preserve"> в поддержку лозунга Дня статистики</w:t>
      </w:r>
      <w:r>
        <w:rPr>
          <w:bCs/>
          <w:color w:val="000000"/>
          <w:sz w:val="28"/>
          <w:szCs w:val="28"/>
        </w:rPr>
        <w:t xml:space="preserve"> </w:t>
      </w:r>
      <w:r w:rsidRPr="005350DA">
        <w:rPr>
          <w:b/>
          <w:bCs/>
          <w:color w:val="2E5C9A"/>
          <w:sz w:val="28"/>
          <w:szCs w:val="28"/>
        </w:rPr>
        <w:t>"Статистика для более эффективного принятия решений – статистика для более эффективного процесса развития</w:t>
      </w:r>
      <w:r w:rsidRPr="005350DA">
        <w:rPr>
          <w:bCs/>
          <w:color w:val="2E5C9A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.</w:t>
      </w:r>
    </w:p>
    <w:p w:rsidR="00B920A1" w:rsidRDefault="00B920A1" w:rsidP="00832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Утверждение этого праздника  - признание </w:t>
      </w:r>
      <w:r w:rsidRPr="005C0D04">
        <w:rPr>
          <w:sz w:val="28"/>
          <w:szCs w:val="28"/>
        </w:rPr>
        <w:t>основополагающе</w:t>
      </w:r>
      <w:r>
        <w:rPr>
          <w:sz w:val="28"/>
          <w:szCs w:val="28"/>
        </w:rPr>
        <w:t>го значения</w:t>
      </w:r>
      <w:r w:rsidRPr="005C0D04">
        <w:rPr>
          <w:sz w:val="28"/>
          <w:szCs w:val="28"/>
        </w:rPr>
        <w:t xml:space="preserve"> устойчивого национального статистического потенциала для своевреме</w:t>
      </w:r>
      <w:r>
        <w:rPr>
          <w:sz w:val="28"/>
          <w:szCs w:val="28"/>
        </w:rPr>
        <w:t>нной подготовки надежных стати</w:t>
      </w:r>
      <w:r w:rsidRPr="005C0D04">
        <w:rPr>
          <w:sz w:val="28"/>
          <w:szCs w:val="28"/>
        </w:rPr>
        <w:t>стических данных и показателей, предназначенных д</w:t>
      </w:r>
      <w:r>
        <w:rPr>
          <w:sz w:val="28"/>
          <w:szCs w:val="28"/>
        </w:rPr>
        <w:t>ля оценки прогресса  как от</w:t>
      </w:r>
      <w:r w:rsidRPr="005C0D04">
        <w:rPr>
          <w:sz w:val="28"/>
          <w:szCs w:val="28"/>
        </w:rPr>
        <w:t>дельно взятой страны,</w:t>
      </w:r>
      <w:r>
        <w:rPr>
          <w:sz w:val="28"/>
          <w:szCs w:val="28"/>
        </w:rPr>
        <w:t xml:space="preserve"> так и мирового сообщества в целом. 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Мероприятия, намеченные к проведению в рамках  Всемирного дня статистики, будут способствовать консолидации статистических служб разных государств и,  несомненно, </w:t>
      </w:r>
      <w:r>
        <w:rPr>
          <w:bCs/>
          <w:color w:val="000000"/>
          <w:sz w:val="28"/>
          <w:szCs w:val="28"/>
        </w:rPr>
        <w:t>внесут</w:t>
      </w:r>
      <w:r w:rsidRPr="005350DA">
        <w:rPr>
          <w:bCs/>
          <w:color w:val="000000"/>
          <w:sz w:val="28"/>
          <w:szCs w:val="28"/>
        </w:rPr>
        <w:t xml:space="preserve"> немалый вклад в дело укрепления авторитета статистики</w:t>
      </w:r>
      <w:r>
        <w:rPr>
          <w:bCs/>
          <w:color w:val="000000"/>
          <w:sz w:val="28"/>
          <w:szCs w:val="28"/>
        </w:rPr>
        <w:t xml:space="preserve">. Цель их проведения  - </w:t>
      </w:r>
      <w:r w:rsidRPr="005350DA">
        <w:rPr>
          <w:bCs/>
          <w:color w:val="000000"/>
          <w:sz w:val="28"/>
          <w:szCs w:val="28"/>
        </w:rPr>
        <w:t xml:space="preserve"> способствовать повышению качества работы как международных, так и национальных статистических </w:t>
      </w:r>
      <w:r>
        <w:rPr>
          <w:bCs/>
          <w:color w:val="000000"/>
          <w:sz w:val="28"/>
          <w:szCs w:val="28"/>
        </w:rPr>
        <w:t xml:space="preserve"> служб, усиление</w:t>
      </w:r>
      <w:r w:rsidRPr="005350DA">
        <w:rPr>
          <w:bCs/>
          <w:color w:val="000000"/>
          <w:sz w:val="28"/>
          <w:szCs w:val="28"/>
        </w:rPr>
        <w:t xml:space="preserve"> взаимодействия и </w:t>
      </w:r>
      <w:r>
        <w:rPr>
          <w:bCs/>
          <w:color w:val="000000"/>
          <w:sz w:val="28"/>
          <w:szCs w:val="28"/>
        </w:rPr>
        <w:t>улучшение взаимопонимания</w:t>
      </w:r>
      <w:r w:rsidRPr="005350DA">
        <w:rPr>
          <w:bCs/>
          <w:color w:val="000000"/>
          <w:sz w:val="28"/>
          <w:szCs w:val="28"/>
        </w:rPr>
        <w:t xml:space="preserve"> статистиков всего мира.</w:t>
      </w:r>
    </w:p>
    <w:p w:rsidR="00B920A1" w:rsidRDefault="00B920A1" w:rsidP="008327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Сотрудники Федеральной службы государственной статистики   России также  разделяют эту уверенность и считают, что   учреждение  Всемирного праздника статистики дает возможность  россиянам  шире посмотреть на предназначение   статистики. </w:t>
      </w:r>
    </w:p>
    <w:p w:rsidR="00B920A1" w:rsidRDefault="00B920A1" w:rsidP="0083274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 В одном из интервью руководитель Росстата А.Н. </w:t>
      </w:r>
      <w:proofErr w:type="spellStart"/>
      <w:r>
        <w:rPr>
          <w:bCs/>
          <w:color w:val="000000"/>
          <w:sz w:val="28"/>
          <w:szCs w:val="28"/>
        </w:rPr>
        <w:t>Суринов</w:t>
      </w:r>
      <w:proofErr w:type="spellEnd"/>
      <w:r>
        <w:rPr>
          <w:bCs/>
          <w:color w:val="000000"/>
          <w:sz w:val="28"/>
          <w:szCs w:val="28"/>
        </w:rPr>
        <w:t xml:space="preserve"> сказал </w:t>
      </w:r>
      <w:r>
        <w:rPr>
          <w:rFonts w:ascii="Helvetica" w:hAnsi="Helvetica" w:cs="Helvetica"/>
          <w:color w:val="000080"/>
          <w:sz w:val="18"/>
          <w:szCs w:val="18"/>
          <w:shd w:val="clear" w:color="auto" w:fill="FFFFFF"/>
        </w:rPr>
        <w:t>«</w:t>
      </w:r>
      <w:r w:rsidRPr="007306E8">
        <w:rPr>
          <w:sz w:val="28"/>
          <w:szCs w:val="28"/>
          <w:shd w:val="clear" w:color="auto" w:fill="FFFFFF"/>
        </w:rPr>
        <w:t>Моя мечта – дать обществу представление о самом себе с помощью статистики</w:t>
      </w:r>
      <w:r>
        <w:rPr>
          <w:sz w:val="28"/>
          <w:szCs w:val="28"/>
          <w:shd w:val="clear" w:color="auto" w:fill="FFFFFF"/>
        </w:rPr>
        <w:t xml:space="preserve">». </w:t>
      </w:r>
      <w:r w:rsidRPr="007306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 этой  же   мечтой   и в праздники, и в будни  живет и работает   и коллектив </w:t>
      </w:r>
      <w:proofErr w:type="spellStart"/>
      <w:r>
        <w:rPr>
          <w:sz w:val="28"/>
          <w:szCs w:val="28"/>
          <w:shd w:val="clear" w:color="auto" w:fill="FFFFFF"/>
        </w:rPr>
        <w:t>Владимирстата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920A1" w:rsidRPr="0059018A" w:rsidRDefault="00B920A1" w:rsidP="0083274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3D2BD1">
        <w:rPr>
          <w:sz w:val="24"/>
          <w:szCs w:val="24"/>
          <w:shd w:val="clear" w:color="auto" w:fill="FFFFFF"/>
          <w:lang w:val="en-US"/>
        </w:rPr>
        <w:t>P</w:t>
      </w:r>
      <w:r w:rsidRPr="0059018A">
        <w:rPr>
          <w:sz w:val="24"/>
          <w:szCs w:val="24"/>
          <w:shd w:val="clear" w:color="auto" w:fill="FFFFFF"/>
        </w:rPr>
        <w:t>.</w:t>
      </w:r>
      <w:r w:rsidRPr="003D2BD1">
        <w:rPr>
          <w:sz w:val="24"/>
          <w:szCs w:val="24"/>
          <w:shd w:val="clear" w:color="auto" w:fill="FFFFFF"/>
          <w:lang w:val="en-US"/>
        </w:rPr>
        <w:t>S</w:t>
      </w:r>
      <w:r w:rsidRPr="0059018A">
        <w:rPr>
          <w:sz w:val="24"/>
          <w:szCs w:val="24"/>
          <w:shd w:val="clear" w:color="auto" w:fill="FFFFFF"/>
        </w:rPr>
        <w:t>.</w:t>
      </w:r>
    </w:p>
    <w:p w:rsidR="00B920A1" w:rsidRDefault="00B920A1" w:rsidP="003D2BD1">
      <w:pPr>
        <w:ind w:firstLine="709"/>
        <w:jc w:val="both"/>
        <w:outlineLvl w:val="0"/>
        <w:rPr>
          <w:bCs/>
          <w:i/>
          <w:color w:val="000000"/>
          <w:sz w:val="22"/>
          <w:szCs w:val="22"/>
        </w:rPr>
      </w:pPr>
      <w:r w:rsidRPr="003D2BD1">
        <w:rPr>
          <w:bCs/>
          <w:i/>
          <w:color w:val="000000"/>
          <w:sz w:val="22"/>
          <w:szCs w:val="22"/>
        </w:rPr>
        <w:t>Статистическая Комиссия является высшим международным органом, ответственным за координацию международной статистической деятельности, принимающим решения в отношении статистических стандартов, концепций их внедрения на национальном и международном уровнях.</w:t>
      </w:r>
    </w:p>
    <w:p w:rsidR="00B920A1" w:rsidRPr="003D2BD1" w:rsidRDefault="00B920A1" w:rsidP="003D2BD1">
      <w:pPr>
        <w:shd w:val="clear" w:color="auto" w:fill="FFFFFF"/>
        <w:jc w:val="both"/>
        <w:rPr>
          <w:sz w:val="16"/>
          <w:szCs w:val="16"/>
        </w:rPr>
      </w:pPr>
      <w:r w:rsidRPr="003D2BD1">
        <w:rPr>
          <w:sz w:val="16"/>
          <w:szCs w:val="16"/>
        </w:rPr>
        <w:t>Контактная информация: Солдатова Н.М.</w:t>
      </w:r>
    </w:p>
    <w:p w:rsidR="00B920A1" w:rsidRPr="003D2BD1" w:rsidRDefault="00B920A1" w:rsidP="00F83F00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 xml:space="preserve">специалист  </w:t>
      </w:r>
      <w:proofErr w:type="spellStart"/>
      <w:r w:rsidRPr="003D2BD1">
        <w:rPr>
          <w:sz w:val="16"/>
          <w:szCs w:val="16"/>
        </w:rPr>
        <w:t>Владимирстата</w:t>
      </w:r>
      <w:proofErr w:type="spellEnd"/>
    </w:p>
    <w:p w:rsidR="00B920A1" w:rsidRPr="003D2BD1" w:rsidRDefault="00B920A1" w:rsidP="00F83F00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>по взаимодействию  со СМИ</w:t>
      </w:r>
    </w:p>
    <w:p w:rsidR="00B920A1" w:rsidRDefault="00B920A1" w:rsidP="00132665">
      <w:pPr>
        <w:pStyle w:val="ae"/>
        <w:spacing w:after="0"/>
        <w:ind w:firstLine="0"/>
        <w:rPr>
          <w:sz w:val="16"/>
          <w:szCs w:val="16"/>
        </w:rPr>
      </w:pPr>
      <w:r w:rsidRPr="003D2BD1">
        <w:rPr>
          <w:sz w:val="16"/>
          <w:szCs w:val="16"/>
        </w:rPr>
        <w:t xml:space="preserve">тел. (4922 534167); </w:t>
      </w:r>
      <w:proofErr w:type="spellStart"/>
      <w:r w:rsidRPr="003D2BD1">
        <w:rPr>
          <w:sz w:val="16"/>
          <w:szCs w:val="16"/>
        </w:rPr>
        <w:t>моб</w:t>
      </w:r>
      <w:proofErr w:type="spellEnd"/>
      <w:r w:rsidRPr="003D2BD1">
        <w:rPr>
          <w:sz w:val="16"/>
          <w:szCs w:val="16"/>
        </w:rPr>
        <w:t>.  8 930 740 88 65</w:t>
      </w:r>
      <w:r w:rsidRPr="003D2BD1">
        <w:rPr>
          <w:sz w:val="16"/>
          <w:szCs w:val="16"/>
        </w:rPr>
        <w:br/>
        <w:t xml:space="preserve">mailto:  </w:t>
      </w:r>
      <w:hyperlink r:id="rId8" w:history="1">
        <w:r w:rsidRPr="00C07B91">
          <w:rPr>
            <w:rStyle w:val="a4"/>
            <w:sz w:val="16"/>
            <w:szCs w:val="16"/>
          </w:rPr>
          <w:t>n</w:t>
        </w:r>
        <w:r w:rsidRPr="00C07B91">
          <w:rPr>
            <w:rStyle w:val="a4"/>
            <w:sz w:val="16"/>
            <w:szCs w:val="16"/>
            <w:lang w:val="en-US"/>
          </w:rPr>
          <w:t>soldatova</w:t>
        </w:r>
        <w:r w:rsidRPr="00C07B91">
          <w:rPr>
            <w:rStyle w:val="a4"/>
            <w:sz w:val="16"/>
            <w:szCs w:val="16"/>
          </w:rPr>
          <w:t>@v</w:t>
        </w:r>
        <w:r w:rsidRPr="00C07B91">
          <w:rPr>
            <w:rStyle w:val="a4"/>
            <w:sz w:val="16"/>
            <w:szCs w:val="16"/>
            <w:lang w:val="en-US"/>
          </w:rPr>
          <w:t>ladimirstat</w:t>
        </w:r>
        <w:r w:rsidRPr="00C07B91">
          <w:rPr>
            <w:rStyle w:val="a4"/>
            <w:sz w:val="16"/>
            <w:szCs w:val="16"/>
          </w:rPr>
          <w:t>.</w:t>
        </w:r>
        <w:proofErr w:type="spellStart"/>
        <w:r w:rsidRPr="00C07B91">
          <w:rPr>
            <w:rStyle w:val="a4"/>
            <w:sz w:val="16"/>
            <w:szCs w:val="16"/>
          </w:rPr>
          <w:t>ru</w:t>
        </w:r>
        <w:proofErr w:type="spellEnd"/>
        <w:r w:rsidRPr="00C07B91">
          <w:rPr>
            <w:rStyle w:val="a4"/>
            <w:sz w:val="16"/>
            <w:szCs w:val="16"/>
          </w:rPr>
          <w:t>_</w:t>
        </w:r>
      </w:hyperlink>
    </w:p>
    <w:p w:rsidR="00B920A1" w:rsidRPr="00ED2B64" w:rsidRDefault="00B920A1" w:rsidP="00132665">
      <w:pPr>
        <w:pStyle w:val="ae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ED2B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Pr="00ED2B64">
        <w:rPr>
          <w:sz w:val="28"/>
          <w:szCs w:val="28"/>
        </w:rPr>
        <w:t xml:space="preserve">                                                   </w:t>
      </w:r>
    </w:p>
    <w:p w:rsidR="00B920A1" w:rsidRPr="00D839F4" w:rsidRDefault="00B920A1" w:rsidP="00F83F00">
      <w:pPr>
        <w:pStyle w:val="ae"/>
        <w:jc w:val="both"/>
        <w:rPr>
          <w:rFonts w:ascii="Arial" w:hAnsi="Arial" w:cs="Arial"/>
          <w:sz w:val="24"/>
          <w:szCs w:val="24"/>
        </w:rPr>
      </w:pPr>
      <w:r w:rsidRPr="00B34403"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обязательна</w:t>
      </w:r>
    </w:p>
    <w:sectPr w:rsidR="00B920A1" w:rsidRPr="00D839F4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B0" w:rsidRDefault="000C35B0">
      <w:r>
        <w:separator/>
      </w:r>
    </w:p>
  </w:endnote>
  <w:endnote w:type="continuationSeparator" w:id="0">
    <w:p w:rsidR="000C35B0" w:rsidRDefault="000C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1" w:rsidRDefault="000B73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20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20A1" w:rsidRDefault="00B920A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1" w:rsidRDefault="000B73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20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799">
      <w:rPr>
        <w:rStyle w:val="a7"/>
        <w:noProof/>
      </w:rPr>
      <w:t>1</w:t>
    </w:r>
    <w:r>
      <w:rPr>
        <w:rStyle w:val="a7"/>
      </w:rPr>
      <w:fldChar w:fldCharType="end"/>
    </w:r>
  </w:p>
  <w:p w:rsidR="00B920A1" w:rsidRDefault="00B920A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B0" w:rsidRDefault="000C35B0">
      <w:r>
        <w:separator/>
      </w:r>
    </w:p>
  </w:footnote>
  <w:footnote w:type="continuationSeparator" w:id="0">
    <w:p w:rsidR="000C35B0" w:rsidRDefault="000C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2F61"/>
    <w:rsid w:val="00013A4B"/>
    <w:rsid w:val="00013E33"/>
    <w:rsid w:val="000244AE"/>
    <w:rsid w:val="000331C5"/>
    <w:rsid w:val="000473FA"/>
    <w:rsid w:val="000546FA"/>
    <w:rsid w:val="00070F82"/>
    <w:rsid w:val="00071E81"/>
    <w:rsid w:val="000733B8"/>
    <w:rsid w:val="0007513F"/>
    <w:rsid w:val="00075160"/>
    <w:rsid w:val="000819B4"/>
    <w:rsid w:val="000A00CF"/>
    <w:rsid w:val="000A3442"/>
    <w:rsid w:val="000A5479"/>
    <w:rsid w:val="000B1197"/>
    <w:rsid w:val="000B735F"/>
    <w:rsid w:val="000C2B76"/>
    <w:rsid w:val="000C316D"/>
    <w:rsid w:val="000C35B0"/>
    <w:rsid w:val="000C4C85"/>
    <w:rsid w:val="000D51A1"/>
    <w:rsid w:val="000D734B"/>
    <w:rsid w:val="000E1E49"/>
    <w:rsid w:val="000E769D"/>
    <w:rsid w:val="000F3FBA"/>
    <w:rsid w:val="000F5438"/>
    <w:rsid w:val="001039E0"/>
    <w:rsid w:val="00121464"/>
    <w:rsid w:val="001235B7"/>
    <w:rsid w:val="00132665"/>
    <w:rsid w:val="001423BA"/>
    <w:rsid w:val="00147390"/>
    <w:rsid w:val="00150289"/>
    <w:rsid w:val="001533F0"/>
    <w:rsid w:val="00164029"/>
    <w:rsid w:val="001745E3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6182"/>
    <w:rsid w:val="001963F9"/>
    <w:rsid w:val="001A3173"/>
    <w:rsid w:val="001A5451"/>
    <w:rsid w:val="001B6C6D"/>
    <w:rsid w:val="001B776E"/>
    <w:rsid w:val="001C26BD"/>
    <w:rsid w:val="001D4278"/>
    <w:rsid w:val="001F774F"/>
    <w:rsid w:val="0020267B"/>
    <w:rsid w:val="002031DE"/>
    <w:rsid w:val="002130AD"/>
    <w:rsid w:val="002226A1"/>
    <w:rsid w:val="0022342F"/>
    <w:rsid w:val="0022452D"/>
    <w:rsid w:val="00234445"/>
    <w:rsid w:val="00241784"/>
    <w:rsid w:val="00256CAF"/>
    <w:rsid w:val="00260562"/>
    <w:rsid w:val="00266CAC"/>
    <w:rsid w:val="002731BD"/>
    <w:rsid w:val="002733E5"/>
    <w:rsid w:val="002734D7"/>
    <w:rsid w:val="00274ADA"/>
    <w:rsid w:val="002815FB"/>
    <w:rsid w:val="002826BA"/>
    <w:rsid w:val="00283644"/>
    <w:rsid w:val="002849A9"/>
    <w:rsid w:val="0029172D"/>
    <w:rsid w:val="0029670D"/>
    <w:rsid w:val="002A4A84"/>
    <w:rsid w:val="002A7099"/>
    <w:rsid w:val="002A76BA"/>
    <w:rsid w:val="002A79F1"/>
    <w:rsid w:val="002B0502"/>
    <w:rsid w:val="002B57CC"/>
    <w:rsid w:val="002C3DDA"/>
    <w:rsid w:val="002D4E50"/>
    <w:rsid w:val="002D6C43"/>
    <w:rsid w:val="002E21B5"/>
    <w:rsid w:val="002E62AD"/>
    <w:rsid w:val="002E6483"/>
    <w:rsid w:val="00305120"/>
    <w:rsid w:val="00314634"/>
    <w:rsid w:val="00314F9F"/>
    <w:rsid w:val="003211C3"/>
    <w:rsid w:val="0032397F"/>
    <w:rsid w:val="0032599E"/>
    <w:rsid w:val="00326B8F"/>
    <w:rsid w:val="00337802"/>
    <w:rsid w:val="003418A0"/>
    <w:rsid w:val="00343969"/>
    <w:rsid w:val="00363243"/>
    <w:rsid w:val="00364E0C"/>
    <w:rsid w:val="003825A3"/>
    <w:rsid w:val="00387FFA"/>
    <w:rsid w:val="00394DD9"/>
    <w:rsid w:val="003A0954"/>
    <w:rsid w:val="003C08AC"/>
    <w:rsid w:val="003C7CF2"/>
    <w:rsid w:val="003D2BD1"/>
    <w:rsid w:val="003D79E0"/>
    <w:rsid w:val="003E0CDA"/>
    <w:rsid w:val="004139D3"/>
    <w:rsid w:val="00413B1C"/>
    <w:rsid w:val="004172C8"/>
    <w:rsid w:val="0042352A"/>
    <w:rsid w:val="00431794"/>
    <w:rsid w:val="00443EE3"/>
    <w:rsid w:val="0045384D"/>
    <w:rsid w:val="0045544F"/>
    <w:rsid w:val="00456864"/>
    <w:rsid w:val="0046351E"/>
    <w:rsid w:val="00464BCA"/>
    <w:rsid w:val="00465CC1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7D5B"/>
    <w:rsid w:val="004B2A36"/>
    <w:rsid w:val="004B2DA1"/>
    <w:rsid w:val="004C3B66"/>
    <w:rsid w:val="004C585C"/>
    <w:rsid w:val="004C58FD"/>
    <w:rsid w:val="004D1274"/>
    <w:rsid w:val="004D24E4"/>
    <w:rsid w:val="004E5110"/>
    <w:rsid w:val="004F189F"/>
    <w:rsid w:val="004F2F38"/>
    <w:rsid w:val="004F3B2C"/>
    <w:rsid w:val="004F5612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4E03"/>
    <w:rsid w:val="00525E03"/>
    <w:rsid w:val="00532C93"/>
    <w:rsid w:val="005350DA"/>
    <w:rsid w:val="00540DA0"/>
    <w:rsid w:val="00542972"/>
    <w:rsid w:val="00545371"/>
    <w:rsid w:val="00550BC8"/>
    <w:rsid w:val="00565172"/>
    <w:rsid w:val="005714E1"/>
    <w:rsid w:val="00582343"/>
    <w:rsid w:val="0059018A"/>
    <w:rsid w:val="00590BFB"/>
    <w:rsid w:val="00595C07"/>
    <w:rsid w:val="005B44E5"/>
    <w:rsid w:val="005C0AD9"/>
    <w:rsid w:val="005C0D04"/>
    <w:rsid w:val="005C4E87"/>
    <w:rsid w:val="005D2F80"/>
    <w:rsid w:val="005E43C2"/>
    <w:rsid w:val="005E5EE3"/>
    <w:rsid w:val="005F1A83"/>
    <w:rsid w:val="005F501C"/>
    <w:rsid w:val="005F7B1C"/>
    <w:rsid w:val="00604EDD"/>
    <w:rsid w:val="006067AC"/>
    <w:rsid w:val="00606B22"/>
    <w:rsid w:val="00607CD8"/>
    <w:rsid w:val="0061004C"/>
    <w:rsid w:val="006206A8"/>
    <w:rsid w:val="006302C9"/>
    <w:rsid w:val="00635316"/>
    <w:rsid w:val="00635969"/>
    <w:rsid w:val="00653EC3"/>
    <w:rsid w:val="00654126"/>
    <w:rsid w:val="0065443E"/>
    <w:rsid w:val="0066365B"/>
    <w:rsid w:val="0066527F"/>
    <w:rsid w:val="00673D2F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0F73"/>
    <w:rsid w:val="006D1C11"/>
    <w:rsid w:val="006D78FC"/>
    <w:rsid w:val="006F0320"/>
    <w:rsid w:val="007003E3"/>
    <w:rsid w:val="00703031"/>
    <w:rsid w:val="00711F21"/>
    <w:rsid w:val="00712542"/>
    <w:rsid w:val="00712C32"/>
    <w:rsid w:val="007173F1"/>
    <w:rsid w:val="007306E8"/>
    <w:rsid w:val="00735B3B"/>
    <w:rsid w:val="0073745E"/>
    <w:rsid w:val="00740EAF"/>
    <w:rsid w:val="00746A3B"/>
    <w:rsid w:val="00746E83"/>
    <w:rsid w:val="00752CCA"/>
    <w:rsid w:val="007620C4"/>
    <w:rsid w:val="00775DDC"/>
    <w:rsid w:val="00780F13"/>
    <w:rsid w:val="007927DD"/>
    <w:rsid w:val="00794571"/>
    <w:rsid w:val="00797300"/>
    <w:rsid w:val="007B4CE1"/>
    <w:rsid w:val="007C169D"/>
    <w:rsid w:val="007C585A"/>
    <w:rsid w:val="007D6610"/>
    <w:rsid w:val="007E26F3"/>
    <w:rsid w:val="007E75C1"/>
    <w:rsid w:val="007F0DFB"/>
    <w:rsid w:val="007F29C1"/>
    <w:rsid w:val="007F43B3"/>
    <w:rsid w:val="00802799"/>
    <w:rsid w:val="00827539"/>
    <w:rsid w:val="00827C61"/>
    <w:rsid w:val="00830A0B"/>
    <w:rsid w:val="00832746"/>
    <w:rsid w:val="00836223"/>
    <w:rsid w:val="00854473"/>
    <w:rsid w:val="00856001"/>
    <w:rsid w:val="00857B4B"/>
    <w:rsid w:val="0087549B"/>
    <w:rsid w:val="008821FD"/>
    <w:rsid w:val="00886299"/>
    <w:rsid w:val="008A61BA"/>
    <w:rsid w:val="008B43EB"/>
    <w:rsid w:val="008D793B"/>
    <w:rsid w:val="008E2E28"/>
    <w:rsid w:val="008F14BB"/>
    <w:rsid w:val="008F1715"/>
    <w:rsid w:val="008F1A44"/>
    <w:rsid w:val="00911445"/>
    <w:rsid w:val="00921D25"/>
    <w:rsid w:val="00922E34"/>
    <w:rsid w:val="00927ED2"/>
    <w:rsid w:val="00932708"/>
    <w:rsid w:val="00933BA1"/>
    <w:rsid w:val="0093463C"/>
    <w:rsid w:val="00934BBD"/>
    <w:rsid w:val="00940565"/>
    <w:rsid w:val="009574D8"/>
    <w:rsid w:val="00966DC6"/>
    <w:rsid w:val="00973C4B"/>
    <w:rsid w:val="009821DE"/>
    <w:rsid w:val="00987314"/>
    <w:rsid w:val="00991681"/>
    <w:rsid w:val="009A1457"/>
    <w:rsid w:val="009B0B42"/>
    <w:rsid w:val="009B12BF"/>
    <w:rsid w:val="009B4273"/>
    <w:rsid w:val="009B72BB"/>
    <w:rsid w:val="009C0390"/>
    <w:rsid w:val="009C3067"/>
    <w:rsid w:val="009C4495"/>
    <w:rsid w:val="009E2576"/>
    <w:rsid w:val="009E5431"/>
    <w:rsid w:val="00A06AC3"/>
    <w:rsid w:val="00A07988"/>
    <w:rsid w:val="00A2034B"/>
    <w:rsid w:val="00A2064B"/>
    <w:rsid w:val="00A2636B"/>
    <w:rsid w:val="00A32F34"/>
    <w:rsid w:val="00A51077"/>
    <w:rsid w:val="00A51106"/>
    <w:rsid w:val="00A6236A"/>
    <w:rsid w:val="00A63B30"/>
    <w:rsid w:val="00A70D4A"/>
    <w:rsid w:val="00A90DAB"/>
    <w:rsid w:val="00A9708D"/>
    <w:rsid w:val="00AA28CC"/>
    <w:rsid w:val="00AA6381"/>
    <w:rsid w:val="00AA6FC2"/>
    <w:rsid w:val="00AB01FC"/>
    <w:rsid w:val="00AB0360"/>
    <w:rsid w:val="00AC07A4"/>
    <w:rsid w:val="00AC472F"/>
    <w:rsid w:val="00AD5268"/>
    <w:rsid w:val="00AE44FD"/>
    <w:rsid w:val="00AF2554"/>
    <w:rsid w:val="00AF68D0"/>
    <w:rsid w:val="00AF713F"/>
    <w:rsid w:val="00B00B30"/>
    <w:rsid w:val="00B05B3C"/>
    <w:rsid w:val="00B0788B"/>
    <w:rsid w:val="00B149EB"/>
    <w:rsid w:val="00B14DAC"/>
    <w:rsid w:val="00B1565B"/>
    <w:rsid w:val="00B2355C"/>
    <w:rsid w:val="00B34403"/>
    <w:rsid w:val="00B44CC7"/>
    <w:rsid w:val="00B45D0E"/>
    <w:rsid w:val="00B47D99"/>
    <w:rsid w:val="00B5592A"/>
    <w:rsid w:val="00B61AAB"/>
    <w:rsid w:val="00B64E9B"/>
    <w:rsid w:val="00B70A82"/>
    <w:rsid w:val="00B748F6"/>
    <w:rsid w:val="00B74EAD"/>
    <w:rsid w:val="00B77ED6"/>
    <w:rsid w:val="00B82930"/>
    <w:rsid w:val="00B91AC2"/>
    <w:rsid w:val="00B920A1"/>
    <w:rsid w:val="00B944CD"/>
    <w:rsid w:val="00BA6C52"/>
    <w:rsid w:val="00BB3703"/>
    <w:rsid w:val="00BB4105"/>
    <w:rsid w:val="00BB6C54"/>
    <w:rsid w:val="00BC125A"/>
    <w:rsid w:val="00BE0731"/>
    <w:rsid w:val="00BE44DC"/>
    <w:rsid w:val="00BF0B13"/>
    <w:rsid w:val="00BF279C"/>
    <w:rsid w:val="00BF5D41"/>
    <w:rsid w:val="00C07B91"/>
    <w:rsid w:val="00C1741D"/>
    <w:rsid w:val="00C26E08"/>
    <w:rsid w:val="00C31EA6"/>
    <w:rsid w:val="00C32699"/>
    <w:rsid w:val="00C3311C"/>
    <w:rsid w:val="00C46FC5"/>
    <w:rsid w:val="00C52E96"/>
    <w:rsid w:val="00C53C8A"/>
    <w:rsid w:val="00C555AB"/>
    <w:rsid w:val="00C60373"/>
    <w:rsid w:val="00C63877"/>
    <w:rsid w:val="00C63E4D"/>
    <w:rsid w:val="00C67E74"/>
    <w:rsid w:val="00C70338"/>
    <w:rsid w:val="00C74CA1"/>
    <w:rsid w:val="00C831C0"/>
    <w:rsid w:val="00C853AF"/>
    <w:rsid w:val="00C93FB5"/>
    <w:rsid w:val="00C953F4"/>
    <w:rsid w:val="00CB371E"/>
    <w:rsid w:val="00CB5F8A"/>
    <w:rsid w:val="00CB715F"/>
    <w:rsid w:val="00CC212F"/>
    <w:rsid w:val="00CC6885"/>
    <w:rsid w:val="00CC7A9E"/>
    <w:rsid w:val="00CD3116"/>
    <w:rsid w:val="00CD3F0F"/>
    <w:rsid w:val="00CE7F4E"/>
    <w:rsid w:val="00CF7F60"/>
    <w:rsid w:val="00D06902"/>
    <w:rsid w:val="00D223D9"/>
    <w:rsid w:val="00D2282F"/>
    <w:rsid w:val="00D250FB"/>
    <w:rsid w:val="00D370AD"/>
    <w:rsid w:val="00D449ED"/>
    <w:rsid w:val="00D454D1"/>
    <w:rsid w:val="00D4637D"/>
    <w:rsid w:val="00D46A35"/>
    <w:rsid w:val="00D839F4"/>
    <w:rsid w:val="00D9154D"/>
    <w:rsid w:val="00D94A9C"/>
    <w:rsid w:val="00DA1024"/>
    <w:rsid w:val="00DA125C"/>
    <w:rsid w:val="00DB7AE0"/>
    <w:rsid w:val="00DC051B"/>
    <w:rsid w:val="00DC355A"/>
    <w:rsid w:val="00DD2321"/>
    <w:rsid w:val="00DE6A1E"/>
    <w:rsid w:val="00DF0783"/>
    <w:rsid w:val="00DF6361"/>
    <w:rsid w:val="00DF6CAE"/>
    <w:rsid w:val="00E102A1"/>
    <w:rsid w:val="00E13039"/>
    <w:rsid w:val="00E24ACE"/>
    <w:rsid w:val="00E42D4D"/>
    <w:rsid w:val="00E5310B"/>
    <w:rsid w:val="00E55279"/>
    <w:rsid w:val="00E65A3C"/>
    <w:rsid w:val="00E7642B"/>
    <w:rsid w:val="00EA108C"/>
    <w:rsid w:val="00EA19CC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4FD7"/>
    <w:rsid w:val="00EF7D89"/>
    <w:rsid w:val="00F125A2"/>
    <w:rsid w:val="00F12C8E"/>
    <w:rsid w:val="00F146D5"/>
    <w:rsid w:val="00F14FEF"/>
    <w:rsid w:val="00F24EB0"/>
    <w:rsid w:val="00F261F5"/>
    <w:rsid w:val="00F326C7"/>
    <w:rsid w:val="00F43991"/>
    <w:rsid w:val="00F6682E"/>
    <w:rsid w:val="00F81BB7"/>
    <w:rsid w:val="00F82F34"/>
    <w:rsid w:val="00F83220"/>
    <w:rsid w:val="00F83F00"/>
    <w:rsid w:val="00F9570B"/>
    <w:rsid w:val="00FA201F"/>
    <w:rsid w:val="00FA2C90"/>
    <w:rsid w:val="00FB0CB5"/>
    <w:rsid w:val="00FB5396"/>
    <w:rsid w:val="00FD332B"/>
    <w:rsid w:val="00FD7EC0"/>
    <w:rsid w:val="00FE1A4F"/>
    <w:rsid w:val="00FE6FA8"/>
    <w:rsid w:val="00FF011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2015-09-22T13:02:00Z</cp:lastPrinted>
  <dcterms:created xsi:type="dcterms:W3CDTF">2016-04-14T05:54:00Z</dcterms:created>
  <dcterms:modified xsi:type="dcterms:W3CDTF">2016-04-14T05:54:00Z</dcterms:modified>
</cp:coreProperties>
</file>